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51" w:rsidRPr="00A37D66" w:rsidRDefault="004F7551" w:rsidP="004F7551">
      <w:pPr>
        <w:pStyle w:val="NoSpacing"/>
        <w:rPr>
          <w:rFonts w:ascii="Minion Pro" w:eastAsiaTheme="minorHAnsi" w:hAnsi="Minion Pro"/>
          <w:b/>
          <w:color w:val="C00000"/>
        </w:rPr>
      </w:pPr>
      <w:r w:rsidRPr="006E4528">
        <w:rPr>
          <w:rFonts w:ascii="Minion Pro" w:hAnsi="Minion Pro"/>
          <w:b/>
          <w:color w:val="000000" w:themeColor="text1"/>
          <w:sz w:val="32"/>
          <w:szCs w:val="32"/>
        </w:rPr>
        <w:t>Position Description - Unclassified</w:t>
      </w:r>
      <w:r w:rsidRPr="006E4528">
        <w:rPr>
          <w:rFonts w:ascii="Minion Pro" w:hAnsi="Minion Pro"/>
          <w:b/>
          <w:color w:val="000000" w:themeColor="text1"/>
          <w:sz w:val="32"/>
        </w:rPr>
        <w:br/>
      </w:r>
      <w:r w:rsidRPr="006E4528">
        <w:rPr>
          <w:rFonts w:ascii="Minion Pro" w:eastAsiaTheme="minorHAnsi" w:hAnsi="Minion Pro"/>
          <w:sz w:val="28"/>
          <w:szCs w:val="28"/>
        </w:rPr>
        <w:br/>
      </w:r>
      <w:r w:rsidRPr="00A37D66">
        <w:rPr>
          <w:rFonts w:ascii="Minion Pro" w:eastAsiaTheme="minorHAnsi" w:hAnsi="Minion Pro"/>
          <w:b/>
          <w:color w:val="C00000"/>
        </w:rPr>
        <w:t>Purpose of the PD:</w:t>
      </w:r>
    </w:p>
    <w:p w:rsidR="00EC2307" w:rsidRPr="006E4528" w:rsidRDefault="00EC2307" w:rsidP="004F7551">
      <w:pPr>
        <w:pStyle w:val="NoSpacing"/>
        <w:numPr>
          <w:ilvl w:val="0"/>
          <w:numId w:val="5"/>
        </w:numPr>
        <w:rPr>
          <w:rFonts w:ascii="Minion Pro" w:hAnsi="Minion Pro"/>
          <w:sz w:val="22"/>
          <w:szCs w:val="22"/>
        </w:rPr>
        <w:sectPr w:rsidR="00EC2307" w:rsidRPr="006E4528" w:rsidSect="007F381E">
          <w:headerReference w:type="default" r:id="rId8"/>
          <w:footerReference w:type="default" r:id="rId9"/>
          <w:headerReference w:type="first" r:id="rId10"/>
          <w:pgSz w:w="12240" w:h="15840"/>
          <w:pgMar w:top="360" w:right="720" w:bottom="360" w:left="720" w:header="720" w:footer="720" w:gutter="0"/>
          <w:cols w:space="720"/>
          <w:titlePg/>
          <w:docGrid w:linePitch="360"/>
        </w:sectPr>
      </w:pPr>
    </w:p>
    <w:p w:rsidR="004F7551" w:rsidRPr="006E4528" w:rsidRDefault="004F7551" w:rsidP="004F7551">
      <w:pPr>
        <w:pStyle w:val="NoSpacing"/>
        <w:numPr>
          <w:ilvl w:val="0"/>
          <w:numId w:val="5"/>
        </w:numPr>
        <w:rPr>
          <w:rFonts w:ascii="Minion Pro" w:hAnsi="Minion Pro"/>
          <w:sz w:val="22"/>
          <w:szCs w:val="22"/>
        </w:rPr>
      </w:pPr>
      <w:r w:rsidRPr="006E4528">
        <w:rPr>
          <w:rFonts w:ascii="Minion Pro" w:hAnsi="Minion Pro"/>
          <w:sz w:val="22"/>
          <w:szCs w:val="22"/>
        </w:rPr>
        <w:t>To record the essential functions of the position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record special requirements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record required knowledge and skills to perform the duties of the position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record special working conditions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aid in recruitment and selection</w:t>
      </w:r>
    </w:p>
    <w:p w:rsidR="004F7551" w:rsidRPr="006E4528" w:rsidRDefault="004F7551" w:rsidP="004F7551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establish Management’s expectations</w:t>
      </w:r>
    </w:p>
    <w:p w:rsidR="00231E16" w:rsidRPr="006E4528" w:rsidRDefault="004F7551" w:rsidP="00231E16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6E4528">
        <w:rPr>
          <w:rFonts w:ascii="Minion Pro" w:hAnsi="Minion Pro" w:cs="Arial"/>
          <w:sz w:val="22"/>
          <w:szCs w:val="22"/>
        </w:rPr>
        <w:t>To provide a base for managing performance</w:t>
      </w:r>
    </w:p>
    <w:p w:rsidR="00EC2307" w:rsidRPr="006E4528" w:rsidRDefault="00EC2307" w:rsidP="00231E16">
      <w:pPr>
        <w:rPr>
          <w:rFonts w:ascii="Minion Pro" w:hAnsi="Minion Pro" w:cs="Arial"/>
        </w:rPr>
        <w:sectPr w:rsidR="00EC2307" w:rsidRPr="006E4528" w:rsidSect="00EC2307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231E16" w:rsidRDefault="00231E16" w:rsidP="00231E16">
      <w:pPr>
        <w:rPr>
          <w:rFonts w:ascii="Minion Pro" w:hAnsi="Minion Pro" w:cs="Arial"/>
        </w:rPr>
      </w:pPr>
    </w:p>
    <w:p w:rsidR="00E90668" w:rsidRPr="006E4528" w:rsidRDefault="00E90668" w:rsidP="00E90668">
      <w:pPr>
        <w:rPr>
          <w:rFonts w:ascii="Minion Pro" w:hAnsi="Minion Pro" w:cs="Arial"/>
        </w:rPr>
      </w:pPr>
    </w:p>
    <w:p w:rsidR="00E90668" w:rsidRPr="00A37D66" w:rsidRDefault="00E90668" w:rsidP="00E90668">
      <w:pPr>
        <w:rPr>
          <w:rFonts w:ascii="Minion Pro" w:hAnsi="Minion Pro" w:cs="Arial"/>
          <w:b/>
          <w:color w:val="C00000"/>
        </w:rPr>
      </w:pPr>
      <w:r w:rsidRPr="00A37D66">
        <w:rPr>
          <w:rFonts w:ascii="Minion Pro" w:hAnsi="Minion Pro" w:cs="Arial"/>
          <w:b/>
          <w:color w:val="C00000"/>
        </w:rPr>
        <w:t>Position Status: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2340"/>
        <w:gridCol w:w="540"/>
        <w:gridCol w:w="2250"/>
        <w:gridCol w:w="1795"/>
      </w:tblGrid>
      <w:tr w:rsidR="00E90668" w:rsidRPr="006E4528" w:rsidTr="00E1192F">
        <w:tc>
          <w:tcPr>
            <w:tcW w:w="8995" w:type="dxa"/>
            <w:gridSpan w:val="4"/>
            <w:shd w:val="clear" w:color="auto" w:fill="BFBFBF" w:themeFill="background1" w:themeFillShade="BF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Position Title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Position Number</w:t>
            </w:r>
          </w:p>
        </w:tc>
      </w:tr>
      <w:tr w:rsidR="00E90668" w:rsidRPr="006E4528" w:rsidTr="00E1192F">
        <w:tc>
          <w:tcPr>
            <w:tcW w:w="8995" w:type="dxa"/>
            <w:gridSpan w:val="4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E</w:t>
            </w:r>
          </w:p>
        </w:tc>
      </w:tr>
      <w:tr w:rsidR="00E90668" w:rsidRPr="006E4528" w:rsidTr="00E1192F">
        <w:tc>
          <w:tcPr>
            <w:tcW w:w="3865" w:type="dxa"/>
            <w:shd w:val="clear" w:color="auto" w:fill="BFBFBF" w:themeFill="background1" w:themeFillShade="BF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Appointment (9mos.  / 12 mos. / Other)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 xml:space="preserve">Contract Period </w:t>
            </w:r>
            <w:r>
              <w:rPr>
                <w:rFonts w:ascii="Minion Pro" w:hAnsi="Minion Pro" w:cs="Arial"/>
                <w:sz w:val="22"/>
                <w:szCs w:val="22"/>
              </w:rPr>
              <w:t>(from / to)</w:t>
            </w:r>
          </w:p>
        </w:tc>
        <w:tc>
          <w:tcPr>
            <w:tcW w:w="4045" w:type="dxa"/>
            <w:gridSpan w:val="2"/>
            <w:shd w:val="clear" w:color="auto" w:fill="BFBFBF" w:themeFill="background1" w:themeFillShade="BF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Department / Division</w:t>
            </w:r>
          </w:p>
        </w:tc>
      </w:tr>
      <w:tr w:rsidR="00E90668" w:rsidRPr="006E4528" w:rsidTr="00E1192F">
        <w:tc>
          <w:tcPr>
            <w:tcW w:w="3865" w:type="dxa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90668" w:rsidRPr="006E4528" w:rsidRDefault="00E90668" w:rsidP="00E1192F">
            <w:pPr>
              <w:ind w:left="240" w:hanging="270"/>
              <w:jc w:val="center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 xml:space="preserve">– </w:t>
            </w:r>
          </w:p>
        </w:tc>
        <w:tc>
          <w:tcPr>
            <w:tcW w:w="4045" w:type="dxa"/>
            <w:gridSpan w:val="2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E90668" w:rsidRPr="006E4528" w:rsidTr="00E1192F">
        <w:tc>
          <w:tcPr>
            <w:tcW w:w="6205" w:type="dxa"/>
            <w:gridSpan w:val="2"/>
            <w:shd w:val="clear" w:color="auto" w:fill="BFBFBF" w:themeFill="background1" w:themeFillShade="BF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Position Type</w:t>
            </w:r>
          </w:p>
        </w:tc>
        <w:tc>
          <w:tcPr>
            <w:tcW w:w="4585" w:type="dxa"/>
            <w:gridSpan w:val="3"/>
            <w:shd w:val="clear" w:color="auto" w:fill="BFBFBF" w:themeFill="background1" w:themeFillShade="BF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FLSA</w:t>
            </w:r>
          </w:p>
        </w:tc>
      </w:tr>
      <w:tr w:rsidR="00E90668" w:rsidRPr="006E4528" w:rsidTr="00E1192F">
        <w:tc>
          <w:tcPr>
            <w:tcW w:w="6205" w:type="dxa"/>
            <w:gridSpan w:val="2"/>
            <w:shd w:val="clear" w:color="auto" w:fill="auto"/>
          </w:tcPr>
          <w:p w:rsidR="00E90668" w:rsidRDefault="00E90668" w:rsidP="00E1192F">
            <w:pPr>
              <w:tabs>
                <w:tab w:val="left" w:pos="3120"/>
              </w:tabs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:rsidR="00E9066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90668" w:rsidRPr="006E4528" w:rsidTr="00E1192F">
        <w:tc>
          <w:tcPr>
            <w:tcW w:w="6205" w:type="dxa"/>
            <w:gridSpan w:val="2"/>
            <w:shd w:val="clear" w:color="auto" w:fill="BFBFBF" w:themeFill="background1" w:themeFillShade="BF"/>
          </w:tcPr>
          <w:p w:rsidR="00E9066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Reports to</w:t>
            </w:r>
          </w:p>
        </w:tc>
        <w:tc>
          <w:tcPr>
            <w:tcW w:w="4585" w:type="dxa"/>
            <w:gridSpan w:val="3"/>
            <w:shd w:val="clear" w:color="auto" w:fill="BFBFBF" w:themeFill="background1" w:themeFillShade="BF"/>
          </w:tcPr>
          <w:p w:rsidR="00E9066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Reports to Position Number</w:t>
            </w:r>
          </w:p>
        </w:tc>
      </w:tr>
      <w:tr w:rsidR="00E90668" w:rsidRPr="006E4528" w:rsidTr="00E1192F">
        <w:tc>
          <w:tcPr>
            <w:tcW w:w="6205" w:type="dxa"/>
            <w:gridSpan w:val="2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585" w:type="dxa"/>
            <w:gridSpan w:val="3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E90668" w:rsidRPr="006E4528" w:rsidTr="00E1192F">
        <w:tc>
          <w:tcPr>
            <w:tcW w:w="6205" w:type="dxa"/>
            <w:gridSpan w:val="2"/>
            <w:shd w:val="clear" w:color="auto" w:fill="BFBFBF" w:themeFill="background1" w:themeFillShade="BF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Incumbent</w:t>
            </w:r>
          </w:p>
        </w:tc>
        <w:tc>
          <w:tcPr>
            <w:tcW w:w="4585" w:type="dxa"/>
            <w:gridSpan w:val="3"/>
            <w:shd w:val="clear" w:color="auto" w:fill="BFBFBF" w:themeFill="background1" w:themeFillShade="BF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University ID #</w:t>
            </w:r>
          </w:p>
        </w:tc>
      </w:tr>
      <w:tr w:rsidR="00E90668" w:rsidRPr="006E4528" w:rsidTr="00E90668">
        <w:trPr>
          <w:trHeight w:val="143"/>
        </w:trPr>
        <w:tc>
          <w:tcPr>
            <w:tcW w:w="6205" w:type="dxa"/>
            <w:gridSpan w:val="2"/>
          </w:tcPr>
          <w:p w:rsidR="00E90668" w:rsidRPr="006E4528" w:rsidRDefault="00E90668" w:rsidP="00E1192F">
            <w:pPr>
              <w:tabs>
                <w:tab w:val="left" w:pos="5190"/>
              </w:tabs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585" w:type="dxa"/>
            <w:gridSpan w:val="3"/>
          </w:tcPr>
          <w:p w:rsidR="00E90668" w:rsidRPr="006E4528" w:rsidRDefault="00E90668" w:rsidP="00E1192F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EC2307" w:rsidRPr="006E4528" w:rsidRDefault="00EC2307" w:rsidP="004A48BF">
      <w:pPr>
        <w:rPr>
          <w:rFonts w:ascii="Minion Pro" w:hAnsi="Minion Pro" w:cs="Arial"/>
          <w:sz w:val="22"/>
          <w:szCs w:val="22"/>
        </w:rPr>
      </w:pPr>
    </w:p>
    <w:p w:rsidR="00231E16" w:rsidRPr="00A37D66" w:rsidRDefault="00231E16" w:rsidP="00231E16">
      <w:pPr>
        <w:rPr>
          <w:rFonts w:ascii="Minion Pro" w:hAnsi="Minion Pro" w:cs="Arial"/>
          <w:b/>
          <w:color w:val="C00000"/>
        </w:rPr>
      </w:pPr>
      <w:r w:rsidRPr="00A37D66">
        <w:rPr>
          <w:rFonts w:ascii="Minion Pro" w:hAnsi="Minion Pro" w:cs="Arial"/>
          <w:b/>
          <w:color w:val="C00000"/>
        </w:rPr>
        <w:t>P</w:t>
      </w:r>
      <w:r w:rsidR="004777E7" w:rsidRPr="00A37D66">
        <w:rPr>
          <w:rFonts w:ascii="Minion Pro" w:hAnsi="Minion Pro" w:cs="Arial"/>
          <w:b/>
          <w:color w:val="C00000"/>
        </w:rPr>
        <w:t xml:space="preserve">rogram </w:t>
      </w:r>
      <w:r w:rsidRPr="00A37D66">
        <w:rPr>
          <w:rFonts w:ascii="Minion Pro" w:hAnsi="Minion Pro" w:cs="Arial"/>
          <w:b/>
          <w:color w:val="C00000"/>
        </w:rPr>
        <w:t>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231E16" w:rsidRPr="006E4528" w:rsidTr="00EB1EDE">
        <w:tc>
          <w:tcPr>
            <w:tcW w:w="10790" w:type="dxa"/>
            <w:shd w:val="clear" w:color="auto" w:fill="C4C6C8"/>
          </w:tcPr>
          <w:p w:rsidR="00231E16" w:rsidRPr="006E4528" w:rsidRDefault="00231E16" w:rsidP="00231E16">
            <w:pPr>
              <w:pStyle w:val="ListParagraph"/>
              <w:numPr>
                <w:ilvl w:val="0"/>
                <w:numId w:val="7"/>
              </w:numPr>
              <w:ind w:left="24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Describe the general program in which this position exists. Include program purpose, size, scope and relationship to the University’s mission.</w:t>
            </w:r>
          </w:p>
        </w:tc>
      </w:tr>
      <w:tr w:rsidR="00231E16" w:rsidRPr="006E4528" w:rsidTr="00231E16">
        <w:trPr>
          <w:trHeight w:val="1808"/>
        </w:trPr>
        <w:tc>
          <w:tcPr>
            <w:tcW w:w="10790" w:type="dxa"/>
          </w:tcPr>
          <w:p w:rsidR="00231E16" w:rsidRPr="006E4528" w:rsidRDefault="00231E16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231E16" w:rsidRPr="006E4528" w:rsidTr="00EB1EDE">
        <w:trPr>
          <w:trHeight w:val="368"/>
        </w:trPr>
        <w:tc>
          <w:tcPr>
            <w:tcW w:w="10790" w:type="dxa"/>
            <w:shd w:val="clear" w:color="auto" w:fill="C4C6C8"/>
          </w:tcPr>
          <w:p w:rsidR="00231E16" w:rsidRPr="006E4528" w:rsidRDefault="00231E16" w:rsidP="00231E16">
            <w:pPr>
              <w:pStyle w:val="ListParagraph"/>
              <w:numPr>
                <w:ilvl w:val="0"/>
                <w:numId w:val="7"/>
              </w:num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Describe the purpose of this position and how it functions within this program.</w:t>
            </w:r>
          </w:p>
        </w:tc>
      </w:tr>
      <w:tr w:rsidR="00231E16" w:rsidRPr="006E4528" w:rsidTr="00231E16">
        <w:trPr>
          <w:trHeight w:val="1790"/>
        </w:trPr>
        <w:tc>
          <w:tcPr>
            <w:tcW w:w="10790" w:type="dxa"/>
          </w:tcPr>
          <w:p w:rsidR="00231E16" w:rsidRPr="006E4528" w:rsidRDefault="00231E16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  <w:p w:rsidR="004A48BF" w:rsidRPr="006E4528" w:rsidRDefault="004A48BF" w:rsidP="00231E16">
            <w:pPr>
              <w:pStyle w:val="ListParagraph"/>
              <w:ind w:left="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231E16" w:rsidRPr="00A37D66" w:rsidRDefault="004777E7" w:rsidP="00231E16">
      <w:pPr>
        <w:rPr>
          <w:rFonts w:ascii="Minion Pro" w:hAnsi="Minion Pro" w:cs="Arial"/>
          <w:b/>
          <w:color w:val="C00000"/>
        </w:rPr>
      </w:pPr>
      <w:r w:rsidRPr="00A37D66">
        <w:rPr>
          <w:rFonts w:ascii="Minion Pro" w:hAnsi="Minion Pro" w:cs="Arial"/>
          <w:b/>
          <w:color w:val="C00000"/>
        </w:rPr>
        <w:t>Position Information and Qualifications</w:t>
      </w:r>
      <w:r w:rsidR="004A48BF" w:rsidRPr="00A37D66">
        <w:rPr>
          <w:rFonts w:ascii="Minion Pro" w:hAnsi="Minion Pro" w:cs="Arial"/>
          <w:b/>
          <w:color w:val="C0000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9175"/>
      </w:tblGrid>
      <w:tr w:rsidR="00231E16" w:rsidRPr="006E4528" w:rsidTr="007F381E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31E16" w:rsidRPr="006E4528" w:rsidRDefault="004777E7" w:rsidP="004777E7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lastRenderedPageBreak/>
              <w:t>Description of Duties/Responsibilities</w:t>
            </w:r>
            <w:r w:rsidR="004A6227">
              <w:rPr>
                <w:rFonts w:ascii="Minion Pro" w:hAnsi="Minion Pro" w:cs="Arial"/>
                <w:sz w:val="22"/>
                <w:szCs w:val="22"/>
              </w:rPr>
              <w:t xml:space="preserve"> – </w:t>
            </w:r>
            <w:r w:rsidR="00191AA4">
              <w:rPr>
                <w:rFonts w:ascii="Minion Pro" w:hAnsi="Minion Pro" w:cs="Arial"/>
                <w:sz w:val="22"/>
                <w:szCs w:val="22"/>
              </w:rPr>
              <w:t xml:space="preserve">List the major duties assigned to the position. Note percentage of time each listed duty is performed to total 100%. Indicate </w:t>
            </w:r>
            <w:r w:rsidR="004A6227">
              <w:rPr>
                <w:rFonts w:ascii="Minion Pro" w:hAnsi="Minion Pro" w:cs="Arial"/>
                <w:sz w:val="22"/>
                <w:szCs w:val="22"/>
              </w:rPr>
              <w:t>“E”</w:t>
            </w:r>
            <w:r w:rsidR="00191AA4">
              <w:rPr>
                <w:rFonts w:ascii="Minion Pro" w:hAnsi="Minion Pro" w:cs="Arial"/>
                <w:sz w:val="22"/>
                <w:szCs w:val="22"/>
              </w:rPr>
              <w:t xml:space="preserve"> = Essential, “R” = Revised</w:t>
            </w:r>
          </w:p>
        </w:tc>
      </w:tr>
      <w:tr w:rsidR="007F381E" w:rsidRPr="006E4528" w:rsidTr="007F381E">
        <w:trPr>
          <w:trHeight w:val="70"/>
        </w:trPr>
        <w:tc>
          <w:tcPr>
            <w:tcW w:w="1615" w:type="dxa"/>
          </w:tcPr>
          <w:p w:rsidR="007F381E" w:rsidRPr="006E4528" w:rsidRDefault="007F381E" w:rsidP="007F381E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Percent of Time</w:t>
            </w:r>
          </w:p>
        </w:tc>
        <w:tc>
          <w:tcPr>
            <w:tcW w:w="9175" w:type="dxa"/>
          </w:tcPr>
          <w:p w:rsidR="007F381E" w:rsidRPr="006E4528" w:rsidRDefault="007F381E" w:rsidP="007F381E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Duties</w:t>
            </w:r>
          </w:p>
        </w:tc>
      </w:tr>
      <w:tr w:rsidR="007F381E" w:rsidRPr="006E4528" w:rsidTr="00191AA4">
        <w:trPr>
          <w:trHeight w:val="12140"/>
        </w:trPr>
        <w:tc>
          <w:tcPr>
            <w:tcW w:w="1615" w:type="dxa"/>
          </w:tcPr>
          <w:p w:rsidR="007F381E" w:rsidRPr="006E4528" w:rsidRDefault="007F381E" w:rsidP="004777E7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9175" w:type="dxa"/>
          </w:tcPr>
          <w:p w:rsidR="007F381E" w:rsidRPr="006E4528" w:rsidRDefault="007F381E" w:rsidP="004777E7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50731F" w:rsidRPr="006E4528" w:rsidTr="00F84157">
        <w:tc>
          <w:tcPr>
            <w:tcW w:w="10790" w:type="dxa"/>
            <w:gridSpan w:val="2"/>
            <w:shd w:val="clear" w:color="auto" w:fill="BFBFBF" w:themeFill="background1" w:themeFillShade="BF"/>
          </w:tcPr>
          <w:p w:rsidR="0050731F" w:rsidRPr="006E4528" w:rsidRDefault="0050731F" w:rsidP="00B15131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Required Qualifications</w:t>
            </w:r>
          </w:p>
        </w:tc>
      </w:tr>
      <w:tr w:rsidR="0050731F" w:rsidRPr="006E4528" w:rsidTr="006E4528">
        <w:trPr>
          <w:trHeight w:val="4418"/>
        </w:trPr>
        <w:tc>
          <w:tcPr>
            <w:tcW w:w="10790" w:type="dxa"/>
            <w:gridSpan w:val="2"/>
          </w:tcPr>
          <w:p w:rsidR="0050731F" w:rsidRPr="006E4528" w:rsidRDefault="00B15131" w:rsidP="00B15131">
            <w:pPr>
              <w:ind w:hanging="30"/>
              <w:rPr>
                <w:rFonts w:ascii="Minion Pro" w:hAnsi="Minion Pro" w:cs="Arial"/>
                <w:i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i/>
                <w:sz w:val="22"/>
                <w:szCs w:val="22"/>
              </w:rPr>
              <w:lastRenderedPageBreak/>
              <w:t xml:space="preserve">List any certificates, licenses, academic degrees, or experience </w:t>
            </w:r>
            <w:r w:rsidRPr="006E4528">
              <w:rPr>
                <w:rFonts w:ascii="Minion Pro" w:hAnsi="Minion Pro" w:cs="Arial"/>
                <w:i/>
                <w:sz w:val="22"/>
                <w:szCs w:val="22"/>
                <w:u w:val="single"/>
              </w:rPr>
              <w:t>required</w:t>
            </w:r>
            <w:r w:rsidRPr="006E4528">
              <w:rPr>
                <w:rFonts w:ascii="Minion Pro" w:hAnsi="Minion Pro" w:cs="Arial"/>
                <w:i/>
                <w:sz w:val="22"/>
                <w:szCs w:val="22"/>
              </w:rPr>
              <w:t xml:space="preserve"> to perform the duties of this position. Indicate if a combination of education and experience is acceptable.</w:t>
            </w:r>
          </w:p>
          <w:p w:rsidR="00B15131" w:rsidRPr="006E4528" w:rsidRDefault="00B15131" w:rsidP="00417FFB">
            <w:pPr>
              <w:ind w:left="240" w:hanging="27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B15131" w:rsidRPr="006E4528" w:rsidTr="00891EC4">
        <w:trPr>
          <w:trHeight w:val="332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:rsidR="00B15131" w:rsidRPr="006E4528" w:rsidRDefault="00B15131" w:rsidP="00B15131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Preferred Qualifications</w:t>
            </w:r>
          </w:p>
        </w:tc>
      </w:tr>
      <w:tr w:rsidR="00B15131" w:rsidRPr="006E4528" w:rsidTr="006E4528">
        <w:trPr>
          <w:trHeight w:val="3968"/>
        </w:trPr>
        <w:tc>
          <w:tcPr>
            <w:tcW w:w="10790" w:type="dxa"/>
            <w:gridSpan w:val="2"/>
          </w:tcPr>
          <w:p w:rsidR="00B15131" w:rsidRPr="006E4528" w:rsidRDefault="00B15131" w:rsidP="00B15131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i/>
                <w:sz w:val="22"/>
                <w:szCs w:val="22"/>
              </w:rPr>
              <w:t>Describe preferred education, experience, skills, licenses, certificates, and other qualifications for this position.</w:t>
            </w:r>
            <w:r w:rsidR="00891EC4" w:rsidRPr="006E4528">
              <w:rPr>
                <w:rFonts w:ascii="Minion Pro" w:hAnsi="Minion Pro" w:cs="Arial"/>
                <w:i/>
                <w:sz w:val="22"/>
                <w:szCs w:val="22"/>
              </w:rPr>
              <w:br/>
            </w:r>
          </w:p>
        </w:tc>
      </w:tr>
      <w:tr w:rsidR="00891EC4" w:rsidRPr="006E4528" w:rsidTr="00891EC4">
        <w:trPr>
          <w:trHeight w:val="152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:rsidR="00891EC4" w:rsidRPr="006E4528" w:rsidRDefault="00891EC4" w:rsidP="00891EC4">
            <w:pPr>
              <w:pStyle w:val="ListParagraph"/>
              <w:numPr>
                <w:ilvl w:val="0"/>
                <w:numId w:val="8"/>
              </w:numPr>
              <w:ind w:left="240" w:hanging="24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Knowledge Areas</w:t>
            </w:r>
          </w:p>
        </w:tc>
      </w:tr>
      <w:tr w:rsidR="00891EC4" w:rsidRPr="006E4528" w:rsidTr="009354E2">
        <w:trPr>
          <w:trHeight w:val="3905"/>
        </w:trPr>
        <w:tc>
          <w:tcPr>
            <w:tcW w:w="10790" w:type="dxa"/>
            <w:gridSpan w:val="2"/>
          </w:tcPr>
          <w:p w:rsidR="00891EC4" w:rsidRPr="006E4528" w:rsidRDefault="00891EC4" w:rsidP="00B15131">
            <w:pPr>
              <w:ind w:hanging="30"/>
              <w:rPr>
                <w:rFonts w:ascii="Minion Pro" w:hAnsi="Minion Pro" w:cs="Arial"/>
                <w:i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i/>
                <w:sz w:val="22"/>
                <w:szCs w:val="22"/>
              </w:rPr>
              <w:t>List the major areas of knowledge that are required to perform the duties of this position.</w:t>
            </w:r>
          </w:p>
          <w:p w:rsidR="00891EC4" w:rsidRPr="006E4528" w:rsidRDefault="00891EC4" w:rsidP="00B15131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4F7551" w:rsidRPr="00A37D66" w:rsidRDefault="00891EC4" w:rsidP="004F7551">
      <w:pPr>
        <w:spacing w:before="120" w:line="276" w:lineRule="auto"/>
        <w:ind w:right="-1166"/>
        <w:rPr>
          <w:rFonts w:ascii="Minion Pro" w:hAnsi="Minion Pro" w:cs="Arial"/>
          <w:b/>
        </w:rPr>
      </w:pPr>
      <w:r w:rsidRPr="00A37D66">
        <w:rPr>
          <w:rFonts w:ascii="Minion Pro" w:hAnsi="Minion Pro" w:cs="Arial"/>
          <w:b/>
          <w:color w:val="C00000"/>
        </w:rPr>
        <w:t>Budget Authority: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60"/>
        <w:gridCol w:w="5400"/>
        <w:gridCol w:w="5130"/>
      </w:tblGrid>
      <w:tr w:rsidR="00891EC4" w:rsidRPr="006E4528" w:rsidTr="009354E2">
        <w:trPr>
          <w:trHeight w:val="152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:rsidR="003260F4" w:rsidRPr="006E4528" w:rsidRDefault="003260F4" w:rsidP="003260F4">
            <w:pPr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lastRenderedPageBreak/>
              <w:t>Indicate the level of the position’s responsibility for the development, control, and monitoring of budget. Indicate the size of the budget. Check all that apply.</w:t>
            </w:r>
          </w:p>
        </w:tc>
      </w:tr>
      <w:tr w:rsidR="003260F4" w:rsidRPr="006E4528" w:rsidTr="003260F4">
        <w:trPr>
          <w:trHeight w:val="350"/>
        </w:trPr>
        <w:tc>
          <w:tcPr>
            <w:tcW w:w="36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Develops, monitors*, and controls*</w:t>
            </w:r>
            <w:r w:rsidRPr="006E4528">
              <w:rPr>
                <w:rFonts w:ascii="Minion Pro" w:hAnsi="Minion Pro" w:cs="Arial"/>
                <w:sz w:val="22"/>
                <w:szCs w:val="22"/>
              </w:rPr>
              <w:br/>
            </w:r>
            <w:r w:rsidRPr="006E4528">
              <w:rPr>
                <w:rFonts w:ascii="Minion Pro" w:hAnsi="Minion Pro" w:cs="Arial"/>
                <w:i/>
                <w:sz w:val="18"/>
                <w:szCs w:val="18"/>
              </w:rPr>
              <w:t>*Monitor means to review and approve expenses; control means to authorize budget transfer at the department level</w:t>
            </w:r>
          </w:p>
        </w:tc>
        <w:tc>
          <w:tcPr>
            <w:tcW w:w="513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$</w:t>
            </w:r>
          </w:p>
        </w:tc>
      </w:tr>
      <w:tr w:rsidR="003260F4" w:rsidRPr="006E4528" w:rsidTr="003260F4">
        <w:trPr>
          <w:trHeight w:val="350"/>
        </w:trPr>
        <w:tc>
          <w:tcPr>
            <w:tcW w:w="36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Delegated authority to monitor budget</w:t>
            </w:r>
          </w:p>
        </w:tc>
        <w:tc>
          <w:tcPr>
            <w:tcW w:w="513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$</w:t>
            </w:r>
          </w:p>
        </w:tc>
      </w:tr>
      <w:tr w:rsidR="003260F4" w:rsidRPr="006E4528" w:rsidTr="003260F4">
        <w:trPr>
          <w:trHeight w:val="350"/>
        </w:trPr>
        <w:tc>
          <w:tcPr>
            <w:tcW w:w="36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Limited approval authority for purchase</w:t>
            </w:r>
          </w:p>
        </w:tc>
        <w:tc>
          <w:tcPr>
            <w:tcW w:w="513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$</w:t>
            </w:r>
          </w:p>
        </w:tc>
      </w:tr>
      <w:tr w:rsidR="003260F4" w:rsidRPr="006E4528" w:rsidTr="003260F4">
        <w:trPr>
          <w:trHeight w:val="350"/>
        </w:trPr>
        <w:tc>
          <w:tcPr>
            <w:tcW w:w="36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Purchase only with higher level approval</w:t>
            </w:r>
          </w:p>
        </w:tc>
        <w:tc>
          <w:tcPr>
            <w:tcW w:w="5130" w:type="dxa"/>
          </w:tcPr>
          <w:p w:rsidR="003260F4" w:rsidRPr="006E4528" w:rsidRDefault="003260F4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$</w:t>
            </w:r>
          </w:p>
        </w:tc>
      </w:tr>
    </w:tbl>
    <w:p w:rsidR="003260F4" w:rsidRPr="00A37D66" w:rsidRDefault="00A37D66" w:rsidP="003260F4">
      <w:pPr>
        <w:spacing w:before="120" w:line="276" w:lineRule="auto"/>
        <w:ind w:right="-1166"/>
        <w:rPr>
          <w:rFonts w:ascii="Minion Pro" w:hAnsi="Minion Pro" w:cs="Arial"/>
          <w:b/>
        </w:rPr>
      </w:pPr>
      <w:r>
        <w:rPr>
          <w:rFonts w:ascii="Minion Pro" w:hAnsi="Minion Pro" w:cs="Arial"/>
          <w:b/>
          <w:color w:val="C00000"/>
          <w:sz w:val="22"/>
          <w:szCs w:val="22"/>
        </w:rPr>
        <w:br/>
      </w:r>
      <w:r w:rsidR="003260F4" w:rsidRPr="00A37D66">
        <w:rPr>
          <w:rFonts w:ascii="Minion Pro" w:hAnsi="Minion Pro" w:cs="Arial"/>
          <w:b/>
          <w:color w:val="C00000"/>
        </w:rPr>
        <w:t>Supervisory Authority: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60"/>
        <w:gridCol w:w="4770"/>
        <w:gridCol w:w="360"/>
        <w:gridCol w:w="5400"/>
      </w:tblGrid>
      <w:tr w:rsidR="003260F4" w:rsidRPr="006E4528" w:rsidTr="009354E2">
        <w:trPr>
          <w:trHeight w:val="152"/>
        </w:trPr>
        <w:tc>
          <w:tcPr>
            <w:tcW w:w="10890" w:type="dxa"/>
            <w:gridSpan w:val="4"/>
            <w:shd w:val="clear" w:color="auto" w:fill="BFBFBF" w:themeFill="background1" w:themeFillShade="BF"/>
          </w:tcPr>
          <w:p w:rsidR="003260F4" w:rsidRPr="006E4528" w:rsidRDefault="003260F4" w:rsidP="00417FFB">
            <w:pPr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If this position has the authority to act or effectively recommend action affecti</w:t>
            </w:r>
            <w:r w:rsidR="00191AA4">
              <w:rPr>
                <w:rFonts w:ascii="Minion Pro" w:hAnsi="Minion Pro" w:cs="Arial"/>
                <w:sz w:val="22"/>
                <w:szCs w:val="22"/>
              </w:rPr>
              <w:t>ng</w:t>
            </w:r>
            <w:r w:rsidRPr="006E4528">
              <w:rPr>
                <w:rFonts w:ascii="Minion Pro" w:hAnsi="Minion Pro" w:cs="Arial"/>
                <w:sz w:val="22"/>
                <w:szCs w:val="22"/>
              </w:rPr>
              <w:t xml:space="preserve"> employees in the following areas, check all that apply.</w:t>
            </w: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Hire</w:t>
            </w:r>
          </w:p>
        </w:tc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Assign Work</w:t>
            </w: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Transfer</w:t>
            </w:r>
          </w:p>
        </w:tc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Recommend salary adjustments</w:t>
            </w: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Discipline</w:t>
            </w:r>
          </w:p>
        </w:tc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Approve requests (i.e. leave)</w:t>
            </w: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9354E2" w:rsidRPr="006E4528" w:rsidRDefault="009354E2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Dismiss</w:t>
            </w:r>
          </w:p>
        </w:tc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Respond to complaints/grievances</w:t>
            </w: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9354E2" w:rsidRPr="006E4528" w:rsidRDefault="009354E2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Layoff</w:t>
            </w:r>
          </w:p>
        </w:tc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Conduct performance assessments</w:t>
            </w: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9354E2" w:rsidRPr="006E4528" w:rsidRDefault="009354E2" w:rsidP="003260F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Promote</w:t>
            </w:r>
          </w:p>
        </w:tc>
        <w:tc>
          <w:tcPr>
            <w:tcW w:w="36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Give Direction</w:t>
            </w:r>
          </w:p>
        </w:tc>
      </w:tr>
    </w:tbl>
    <w:p w:rsidR="003260F4" w:rsidRPr="00A37D66" w:rsidRDefault="009354E2" w:rsidP="003260F4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  <w:r w:rsidRPr="006E4528">
        <w:rPr>
          <w:rFonts w:ascii="Minion Pro" w:hAnsi="Minion Pro"/>
        </w:rPr>
        <w:br/>
      </w:r>
      <w:r w:rsidRPr="006E4528">
        <w:rPr>
          <w:rFonts w:ascii="Minion Pro" w:hAnsi="Minion Pro"/>
          <w:b/>
          <w:color w:val="C00000"/>
          <w:sz w:val="22"/>
          <w:szCs w:val="22"/>
        </w:rPr>
        <w:t>Positions Supervised: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60"/>
        <w:gridCol w:w="6197"/>
        <w:gridCol w:w="1543"/>
        <w:gridCol w:w="2790"/>
      </w:tblGrid>
      <w:tr w:rsidR="009354E2" w:rsidRPr="006E4528" w:rsidTr="009354E2">
        <w:trPr>
          <w:trHeight w:val="350"/>
        </w:trPr>
        <w:tc>
          <w:tcPr>
            <w:tcW w:w="6557" w:type="dxa"/>
            <w:gridSpan w:val="2"/>
            <w:shd w:val="clear" w:color="auto" w:fill="BFBFBF" w:themeFill="background1" w:themeFillShade="BF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Type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# of Employees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354E2" w:rsidRPr="006E4528" w:rsidRDefault="009354E2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Total FTE</w:t>
            </w: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6197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Teaching faculty</w:t>
            </w:r>
          </w:p>
        </w:tc>
        <w:tc>
          <w:tcPr>
            <w:tcW w:w="1543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6197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Classified staff</w:t>
            </w:r>
          </w:p>
        </w:tc>
        <w:tc>
          <w:tcPr>
            <w:tcW w:w="1543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6197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 xml:space="preserve">Unclassified staff </w:t>
            </w:r>
          </w:p>
        </w:tc>
        <w:tc>
          <w:tcPr>
            <w:tcW w:w="1543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6197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Student Employees (average per term)</w:t>
            </w:r>
          </w:p>
        </w:tc>
        <w:tc>
          <w:tcPr>
            <w:tcW w:w="1543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  <w:tr w:rsidR="009354E2" w:rsidRPr="006E4528" w:rsidTr="009354E2">
        <w:trPr>
          <w:trHeight w:val="350"/>
        </w:trPr>
        <w:tc>
          <w:tcPr>
            <w:tcW w:w="36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6197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 w:rsidRPr="006E4528">
              <w:rPr>
                <w:rFonts w:ascii="Minion Pro" w:hAnsi="Minion Pro" w:cs="Arial"/>
                <w:sz w:val="22"/>
                <w:szCs w:val="22"/>
              </w:rPr>
              <w:t>Other (specify)</w:t>
            </w:r>
          </w:p>
        </w:tc>
        <w:tc>
          <w:tcPr>
            <w:tcW w:w="1543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9354E2" w:rsidRPr="006E4528" w:rsidRDefault="009354E2" w:rsidP="009354E2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6E4528" w:rsidRPr="00A37D66" w:rsidRDefault="00A37D66" w:rsidP="003260F4">
      <w:pPr>
        <w:spacing w:before="120" w:line="276" w:lineRule="auto"/>
        <w:ind w:right="-1166"/>
        <w:rPr>
          <w:rFonts w:ascii="Minion Pro" w:hAnsi="Minion Pro"/>
          <w:b/>
        </w:rPr>
      </w:pPr>
      <w:r>
        <w:rPr>
          <w:rFonts w:ascii="Minion Pro" w:hAnsi="Minion Pro"/>
          <w:b/>
          <w:color w:val="C00000"/>
        </w:rPr>
        <w:br/>
      </w:r>
      <w:r w:rsidR="006E4528" w:rsidRPr="00A37D66">
        <w:rPr>
          <w:rFonts w:ascii="Minion Pro" w:hAnsi="Minion Pro"/>
          <w:b/>
          <w:color w:val="C00000"/>
        </w:rPr>
        <w:t>Decision Making Authority: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9354E2" w:rsidRPr="006E4528" w:rsidTr="00417FFB">
        <w:tc>
          <w:tcPr>
            <w:tcW w:w="10790" w:type="dxa"/>
            <w:shd w:val="clear" w:color="auto" w:fill="BFBFBF" w:themeFill="background1" w:themeFillShade="BF"/>
          </w:tcPr>
          <w:p w:rsidR="009354E2" w:rsidRPr="006E4528" w:rsidRDefault="003B71B6" w:rsidP="003B71B6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  <w:r w:rsidRPr="003B71B6">
              <w:rPr>
                <w:rFonts w:ascii="Minion Pro" w:hAnsi="Minion Pro" w:cs="Arial"/>
                <w:sz w:val="22"/>
                <w:szCs w:val="22"/>
              </w:rPr>
              <w:t xml:space="preserve">Describe the breadth and scope of decision-making authority and discretion the position has to formulate, implement, evaluate, approve and/or modify department </w:t>
            </w:r>
            <w:r w:rsidR="00191AA4">
              <w:rPr>
                <w:rFonts w:ascii="Minion Pro" w:hAnsi="Minion Pro" w:cs="Arial"/>
                <w:sz w:val="22"/>
                <w:szCs w:val="22"/>
              </w:rPr>
              <w:t>and/or</w:t>
            </w:r>
            <w:r w:rsidRPr="003B71B6">
              <w:rPr>
                <w:rFonts w:ascii="Minion Pro" w:hAnsi="Minion Pro" w:cs="Arial"/>
                <w:sz w:val="22"/>
                <w:szCs w:val="22"/>
              </w:rPr>
              <w:t xml:space="preserve"> university policy, procedures, and/or programs. Describe the type of review and/or approval required by a higher level.</w:t>
            </w:r>
          </w:p>
        </w:tc>
      </w:tr>
      <w:tr w:rsidR="009354E2" w:rsidRPr="006E4528" w:rsidTr="003B71B6">
        <w:trPr>
          <w:trHeight w:val="1925"/>
        </w:trPr>
        <w:tc>
          <w:tcPr>
            <w:tcW w:w="10790" w:type="dxa"/>
          </w:tcPr>
          <w:p w:rsidR="009354E2" w:rsidRPr="006E4528" w:rsidRDefault="009354E2" w:rsidP="003B71B6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B57FBA" w:rsidRDefault="00B57FBA" w:rsidP="003260F4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</w:p>
    <w:p w:rsidR="006E4528" w:rsidRPr="00A37D66" w:rsidRDefault="006E4528" w:rsidP="003260F4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  <w:r w:rsidRPr="00A37D66">
        <w:rPr>
          <w:rFonts w:ascii="Minion Pro" w:hAnsi="Minion Pro"/>
          <w:b/>
          <w:color w:val="C00000"/>
        </w:rPr>
        <w:t>Additional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6E4528" w:rsidRPr="006E4528" w:rsidTr="00013EE9">
        <w:trPr>
          <w:trHeight w:val="305"/>
        </w:trPr>
        <w:tc>
          <w:tcPr>
            <w:tcW w:w="10790" w:type="dxa"/>
            <w:shd w:val="clear" w:color="auto" w:fill="A6A6A6" w:themeFill="background1" w:themeFillShade="A6"/>
          </w:tcPr>
          <w:p w:rsidR="006E4528" w:rsidRPr="003B71B6" w:rsidRDefault="00013EE9" w:rsidP="006E4528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lastRenderedPageBreak/>
              <w:t>List any additional information that would help describe the nature of the position.</w:t>
            </w:r>
          </w:p>
        </w:tc>
      </w:tr>
      <w:tr w:rsidR="006E4528" w:rsidRPr="006E4528" w:rsidTr="006E4528">
        <w:trPr>
          <w:trHeight w:val="2870"/>
        </w:trPr>
        <w:tc>
          <w:tcPr>
            <w:tcW w:w="10790" w:type="dxa"/>
          </w:tcPr>
          <w:p w:rsidR="006E4528" w:rsidRPr="006E4528" w:rsidRDefault="006E4528" w:rsidP="00417FFB">
            <w:pPr>
              <w:ind w:left="-30"/>
              <w:rPr>
                <w:rFonts w:ascii="Minion Pro" w:hAnsi="Minion Pro" w:cs="Arial"/>
                <w:sz w:val="22"/>
                <w:szCs w:val="22"/>
              </w:rPr>
            </w:pPr>
          </w:p>
        </w:tc>
      </w:tr>
    </w:tbl>
    <w:p w:rsidR="006E4528" w:rsidRPr="00A37D66" w:rsidRDefault="003B5705" w:rsidP="006E4528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  <w:r>
        <w:rPr>
          <w:rFonts w:ascii="Minion Pro" w:hAnsi="Minion Pro"/>
          <w:b/>
          <w:color w:val="C00000"/>
        </w:rPr>
        <w:br/>
      </w:r>
      <w:r w:rsidR="00A37D66" w:rsidRPr="00A37D66">
        <w:rPr>
          <w:rFonts w:ascii="Minion Pro" w:hAnsi="Minion Pro"/>
          <w:b/>
          <w:color w:val="C00000"/>
        </w:rPr>
        <w:t>A</w:t>
      </w:r>
      <w:r w:rsidR="00A37D66">
        <w:rPr>
          <w:rFonts w:ascii="Minion Pro" w:hAnsi="Minion Pro"/>
          <w:b/>
          <w:color w:val="C00000"/>
        </w:rPr>
        <w:t>cknowledgement: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6E4528" w:rsidTr="00E01CBC">
        <w:trPr>
          <w:trHeight w:val="170"/>
        </w:trPr>
        <w:tc>
          <w:tcPr>
            <w:tcW w:w="4855" w:type="dxa"/>
            <w:shd w:val="clear" w:color="auto" w:fill="A6A6A6" w:themeFill="background1" w:themeFillShade="A6"/>
          </w:tcPr>
          <w:p w:rsidR="006E4528" w:rsidRPr="00E01CBC" w:rsidRDefault="00A37D66" w:rsidP="00E01CBC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Employee Printed Name</w:t>
            </w:r>
          </w:p>
        </w:tc>
        <w:tc>
          <w:tcPr>
            <w:tcW w:w="5935" w:type="dxa"/>
            <w:shd w:val="clear" w:color="auto" w:fill="A6A6A6" w:themeFill="background1" w:themeFillShade="A6"/>
          </w:tcPr>
          <w:p w:rsidR="006E4528" w:rsidRPr="00E01CBC" w:rsidRDefault="00A37D66" w:rsidP="00E01CBC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Employee </w:t>
            </w:r>
            <w:r w:rsidR="006E4528" w:rsidRPr="00E01CBC">
              <w:rPr>
                <w:rFonts w:ascii="Minion Pro" w:hAnsi="Minion Pro"/>
                <w:sz w:val="22"/>
                <w:szCs w:val="22"/>
              </w:rPr>
              <w:t>Sign</w:t>
            </w:r>
            <w:r>
              <w:rPr>
                <w:rFonts w:ascii="Minion Pro" w:hAnsi="Minion Pro"/>
                <w:sz w:val="22"/>
                <w:szCs w:val="22"/>
              </w:rPr>
              <w:t xml:space="preserve">ature </w:t>
            </w:r>
            <w:r w:rsidR="006E4528" w:rsidRPr="00E01CBC">
              <w:rPr>
                <w:rFonts w:ascii="Minion Pro" w:hAnsi="Minion Pro"/>
                <w:sz w:val="22"/>
                <w:szCs w:val="22"/>
              </w:rPr>
              <w:t>/</w:t>
            </w:r>
            <w:r>
              <w:rPr>
                <w:rFonts w:ascii="Minion Pro" w:hAnsi="Minion Pro"/>
                <w:sz w:val="22"/>
                <w:szCs w:val="22"/>
              </w:rPr>
              <w:t xml:space="preserve"> </w:t>
            </w:r>
            <w:r w:rsidR="006E4528" w:rsidRPr="00E01CBC">
              <w:rPr>
                <w:rFonts w:ascii="Minion Pro" w:hAnsi="Minion Pro"/>
                <w:sz w:val="22"/>
                <w:szCs w:val="22"/>
              </w:rPr>
              <w:t>Date</w:t>
            </w:r>
          </w:p>
        </w:tc>
      </w:tr>
      <w:tr w:rsidR="006E4528" w:rsidTr="00A37D66">
        <w:trPr>
          <w:trHeight w:val="440"/>
        </w:trPr>
        <w:tc>
          <w:tcPr>
            <w:tcW w:w="4855" w:type="dxa"/>
          </w:tcPr>
          <w:p w:rsidR="006E4528" w:rsidRPr="00E01CBC" w:rsidRDefault="006E4528" w:rsidP="00E01CBC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5935" w:type="dxa"/>
          </w:tcPr>
          <w:p w:rsidR="006E4528" w:rsidRPr="00E01CBC" w:rsidRDefault="006E4528" w:rsidP="00E01CBC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  <w:tr w:rsidR="00A37D66" w:rsidTr="00A37D66">
        <w:trPr>
          <w:trHeight w:val="332"/>
        </w:trPr>
        <w:tc>
          <w:tcPr>
            <w:tcW w:w="4855" w:type="dxa"/>
            <w:shd w:val="clear" w:color="auto" w:fill="A6A6A6" w:themeFill="background1" w:themeFillShade="A6"/>
          </w:tcPr>
          <w:p w:rsidR="00A37D66" w:rsidRPr="00E01CBC" w:rsidRDefault="00A37D66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Supervisor Printed Name</w:t>
            </w:r>
          </w:p>
        </w:tc>
        <w:tc>
          <w:tcPr>
            <w:tcW w:w="5935" w:type="dxa"/>
            <w:shd w:val="clear" w:color="auto" w:fill="A6A6A6" w:themeFill="background1" w:themeFillShade="A6"/>
          </w:tcPr>
          <w:p w:rsidR="00A37D66" w:rsidRPr="00E01CBC" w:rsidRDefault="00A37D66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Supervisor </w:t>
            </w:r>
            <w:r w:rsidRPr="00E01CBC">
              <w:rPr>
                <w:rFonts w:ascii="Minion Pro" w:hAnsi="Minion Pro"/>
                <w:sz w:val="22"/>
                <w:szCs w:val="22"/>
              </w:rPr>
              <w:t>Sign</w:t>
            </w:r>
            <w:r>
              <w:rPr>
                <w:rFonts w:ascii="Minion Pro" w:hAnsi="Minion Pro"/>
                <w:sz w:val="22"/>
                <w:szCs w:val="22"/>
              </w:rPr>
              <w:t xml:space="preserve">ature </w:t>
            </w:r>
            <w:r w:rsidRPr="00E01CBC">
              <w:rPr>
                <w:rFonts w:ascii="Minion Pro" w:hAnsi="Minion Pro"/>
                <w:sz w:val="22"/>
                <w:szCs w:val="22"/>
              </w:rPr>
              <w:t>/</w:t>
            </w:r>
            <w:r>
              <w:rPr>
                <w:rFonts w:ascii="Minion Pro" w:hAnsi="Minion Pro"/>
                <w:sz w:val="22"/>
                <w:szCs w:val="22"/>
              </w:rPr>
              <w:t xml:space="preserve"> </w:t>
            </w:r>
            <w:r w:rsidRPr="00E01CBC">
              <w:rPr>
                <w:rFonts w:ascii="Minion Pro" w:hAnsi="Minion Pro"/>
                <w:sz w:val="22"/>
                <w:szCs w:val="22"/>
              </w:rPr>
              <w:t>Date</w:t>
            </w:r>
          </w:p>
        </w:tc>
      </w:tr>
      <w:tr w:rsidR="00A37D66" w:rsidTr="00A37D66">
        <w:trPr>
          <w:trHeight w:val="458"/>
        </w:trPr>
        <w:tc>
          <w:tcPr>
            <w:tcW w:w="4855" w:type="dxa"/>
          </w:tcPr>
          <w:p w:rsidR="00A37D66" w:rsidRPr="00E01CBC" w:rsidRDefault="00A37D66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5935" w:type="dxa"/>
          </w:tcPr>
          <w:p w:rsidR="00A37D66" w:rsidRPr="00E01CBC" w:rsidRDefault="00A37D66" w:rsidP="00A37D66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  <w:tr w:rsidR="00B57FBA" w:rsidTr="00B57FBA">
        <w:trPr>
          <w:trHeight w:val="305"/>
        </w:trPr>
        <w:tc>
          <w:tcPr>
            <w:tcW w:w="4855" w:type="dxa"/>
            <w:shd w:val="clear" w:color="auto" w:fill="BFBFBF" w:themeFill="background1" w:themeFillShade="BF"/>
          </w:tcPr>
          <w:p w:rsidR="00B57FBA" w:rsidRPr="00B57FBA" w:rsidRDefault="00B57FBA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 w:rsidRPr="00B57FBA">
              <w:rPr>
                <w:rFonts w:ascii="Minion Pro" w:hAnsi="Minion Pro"/>
                <w:sz w:val="22"/>
                <w:szCs w:val="22"/>
              </w:rPr>
              <w:t>Reviewer (VP / Director)</w:t>
            </w:r>
          </w:p>
        </w:tc>
        <w:tc>
          <w:tcPr>
            <w:tcW w:w="5935" w:type="dxa"/>
            <w:shd w:val="clear" w:color="auto" w:fill="BFBFBF" w:themeFill="background1" w:themeFillShade="BF"/>
          </w:tcPr>
          <w:p w:rsidR="00B57FBA" w:rsidRPr="00B57FBA" w:rsidRDefault="00B57FBA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 w:rsidRPr="00B57FBA">
              <w:rPr>
                <w:rFonts w:ascii="Minion Pro" w:hAnsi="Minion Pro"/>
                <w:sz w:val="22"/>
                <w:szCs w:val="22"/>
              </w:rPr>
              <w:t>Reviewer Signature / Date</w:t>
            </w:r>
          </w:p>
        </w:tc>
      </w:tr>
      <w:tr w:rsidR="00B57FBA" w:rsidTr="00A37D66">
        <w:trPr>
          <w:trHeight w:val="458"/>
        </w:trPr>
        <w:tc>
          <w:tcPr>
            <w:tcW w:w="4855" w:type="dxa"/>
          </w:tcPr>
          <w:p w:rsidR="00B57FBA" w:rsidRPr="00B57FBA" w:rsidRDefault="00B57FBA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5935" w:type="dxa"/>
          </w:tcPr>
          <w:p w:rsidR="00B57FBA" w:rsidRPr="00B57FBA" w:rsidRDefault="00B57FBA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B57FBA" w:rsidTr="00B57FBA">
        <w:trPr>
          <w:trHeight w:val="323"/>
        </w:trPr>
        <w:tc>
          <w:tcPr>
            <w:tcW w:w="4855" w:type="dxa"/>
            <w:shd w:val="clear" w:color="auto" w:fill="BFBFBF" w:themeFill="background1" w:themeFillShade="BF"/>
          </w:tcPr>
          <w:p w:rsidR="00B57FBA" w:rsidRPr="00B57FBA" w:rsidRDefault="00B57FBA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 w:rsidRPr="00B57FBA">
              <w:rPr>
                <w:rFonts w:ascii="Minion Pro" w:hAnsi="Minion Pro"/>
                <w:sz w:val="22"/>
                <w:szCs w:val="22"/>
              </w:rPr>
              <w:t xml:space="preserve">Appointing Authority </w:t>
            </w:r>
          </w:p>
        </w:tc>
        <w:tc>
          <w:tcPr>
            <w:tcW w:w="5935" w:type="dxa"/>
            <w:shd w:val="clear" w:color="auto" w:fill="BFBFBF" w:themeFill="background1" w:themeFillShade="BF"/>
          </w:tcPr>
          <w:p w:rsidR="00B57FBA" w:rsidRPr="00B57FBA" w:rsidRDefault="00B57FBA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 w:rsidRPr="00B57FBA">
              <w:rPr>
                <w:rFonts w:ascii="Minion Pro" w:hAnsi="Minion Pro"/>
                <w:sz w:val="22"/>
                <w:szCs w:val="22"/>
              </w:rPr>
              <w:t>Appointing Authority Signature / Date</w:t>
            </w:r>
          </w:p>
        </w:tc>
      </w:tr>
      <w:tr w:rsidR="00B57FBA" w:rsidTr="00A37D66">
        <w:trPr>
          <w:trHeight w:val="458"/>
        </w:trPr>
        <w:tc>
          <w:tcPr>
            <w:tcW w:w="4855" w:type="dxa"/>
          </w:tcPr>
          <w:p w:rsidR="00B57FBA" w:rsidRPr="00E01CBC" w:rsidRDefault="00B57FBA" w:rsidP="00A37D66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5935" w:type="dxa"/>
          </w:tcPr>
          <w:p w:rsidR="00B57FBA" w:rsidRPr="00E01CBC" w:rsidRDefault="00B57FBA" w:rsidP="00A37D66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</w:tbl>
    <w:p w:rsidR="006E4528" w:rsidRDefault="006E4528" w:rsidP="006E4528">
      <w:pPr>
        <w:spacing w:before="120" w:line="276" w:lineRule="auto"/>
        <w:ind w:right="-1166"/>
        <w:rPr>
          <w:rFonts w:ascii="Minion Pro" w:hAnsi="Minion Pro"/>
          <w:b/>
          <w:color w:val="C00000"/>
          <w:sz w:val="22"/>
          <w:szCs w:val="22"/>
        </w:rPr>
      </w:pPr>
    </w:p>
    <w:p w:rsidR="00191AA4" w:rsidRDefault="00191AA4" w:rsidP="006E4528">
      <w:pPr>
        <w:spacing w:before="120" w:line="276" w:lineRule="auto"/>
        <w:ind w:right="-1166"/>
        <w:rPr>
          <w:rFonts w:ascii="Minion Pro" w:hAnsi="Minion Pro"/>
          <w:b/>
          <w:color w:val="C00000"/>
          <w:sz w:val="22"/>
          <w:szCs w:val="22"/>
        </w:rPr>
      </w:pPr>
    </w:p>
    <w:p w:rsidR="0099025B" w:rsidRPr="00A37D66" w:rsidRDefault="0099025B" w:rsidP="0099025B">
      <w:pPr>
        <w:spacing w:before="120" w:line="276" w:lineRule="auto"/>
        <w:ind w:right="-1166"/>
        <w:rPr>
          <w:rFonts w:ascii="Minion Pro" w:hAnsi="Minion Pro"/>
          <w:b/>
          <w:color w:val="C00000"/>
        </w:rPr>
      </w:pPr>
      <w:r>
        <w:rPr>
          <w:rFonts w:ascii="Minion Pro" w:hAnsi="Minion Pro"/>
          <w:b/>
          <w:color w:val="C00000"/>
        </w:rPr>
        <w:t>HR USE ONLY: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60"/>
        <w:gridCol w:w="4495"/>
        <w:gridCol w:w="1800"/>
        <w:gridCol w:w="540"/>
        <w:gridCol w:w="1440"/>
        <w:gridCol w:w="2160"/>
        <w:gridCol w:w="95"/>
      </w:tblGrid>
      <w:tr w:rsidR="00191AA4" w:rsidTr="00191AA4">
        <w:trPr>
          <w:gridAfter w:val="1"/>
          <w:wAfter w:w="95" w:type="dxa"/>
          <w:trHeight w:val="233"/>
        </w:trPr>
        <w:tc>
          <w:tcPr>
            <w:tcW w:w="7195" w:type="dxa"/>
            <w:gridSpan w:val="4"/>
            <w:shd w:val="clear" w:color="auto" w:fill="A6A6A6" w:themeFill="background1" w:themeFillShade="A6"/>
          </w:tcPr>
          <w:p w:rsidR="00191AA4" w:rsidRDefault="00191AA4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Received by</w:t>
            </w:r>
          </w:p>
        </w:tc>
        <w:tc>
          <w:tcPr>
            <w:tcW w:w="3600" w:type="dxa"/>
            <w:gridSpan w:val="2"/>
            <w:shd w:val="clear" w:color="auto" w:fill="A6A6A6" w:themeFill="background1" w:themeFillShade="A6"/>
          </w:tcPr>
          <w:p w:rsidR="00191AA4" w:rsidRDefault="00191AA4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Date</w:t>
            </w:r>
          </w:p>
        </w:tc>
      </w:tr>
      <w:tr w:rsidR="00191AA4" w:rsidTr="00191AA4">
        <w:trPr>
          <w:gridAfter w:val="1"/>
          <w:wAfter w:w="95" w:type="dxa"/>
          <w:trHeight w:val="233"/>
        </w:trPr>
        <w:tc>
          <w:tcPr>
            <w:tcW w:w="7195" w:type="dxa"/>
            <w:gridSpan w:val="4"/>
            <w:shd w:val="clear" w:color="auto" w:fill="auto"/>
          </w:tcPr>
          <w:p w:rsidR="00191AA4" w:rsidRDefault="00191AA4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191AA4" w:rsidRDefault="00191AA4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99025B" w:rsidTr="00191AA4">
        <w:trPr>
          <w:gridAfter w:val="1"/>
          <w:wAfter w:w="95" w:type="dxa"/>
          <w:trHeight w:val="233"/>
        </w:trPr>
        <w:tc>
          <w:tcPr>
            <w:tcW w:w="4855" w:type="dxa"/>
            <w:gridSpan w:val="2"/>
            <w:shd w:val="clear" w:color="auto" w:fill="A6A6A6" w:themeFill="background1" w:themeFillShade="A6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Position Class</w:t>
            </w:r>
            <w:r w:rsidR="00B52BD5">
              <w:rPr>
                <w:rFonts w:ascii="Minion Pro" w:hAnsi="Minion Pro"/>
                <w:sz w:val="22"/>
                <w:szCs w:val="22"/>
              </w:rPr>
              <w:t xml:space="preserve"> # (Ex. UF101)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Employee Class </w:t>
            </w:r>
          </w:p>
        </w:tc>
        <w:tc>
          <w:tcPr>
            <w:tcW w:w="1980" w:type="dxa"/>
            <w:gridSpan w:val="2"/>
            <w:shd w:val="clear" w:color="auto" w:fill="A6A6A6" w:themeFill="background1" w:themeFillShade="A6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Job Location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Appointment Percent</w:t>
            </w:r>
          </w:p>
        </w:tc>
      </w:tr>
      <w:tr w:rsidR="0099025B" w:rsidTr="00191AA4">
        <w:trPr>
          <w:gridAfter w:val="1"/>
          <w:wAfter w:w="95" w:type="dxa"/>
          <w:trHeight w:val="440"/>
        </w:trPr>
        <w:tc>
          <w:tcPr>
            <w:tcW w:w="4855" w:type="dxa"/>
            <w:gridSpan w:val="2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800" w:type="dxa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  <w:tr w:rsidR="0099025B" w:rsidTr="00191AA4">
        <w:trPr>
          <w:gridAfter w:val="1"/>
          <w:wAfter w:w="95" w:type="dxa"/>
          <w:trHeight w:val="332"/>
        </w:trPr>
        <w:tc>
          <w:tcPr>
            <w:tcW w:w="4855" w:type="dxa"/>
            <w:gridSpan w:val="2"/>
            <w:shd w:val="clear" w:color="auto" w:fill="A6A6A6" w:themeFill="background1" w:themeFillShade="A6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CUPA-HR# / Title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NOC Code</w:t>
            </w:r>
          </w:p>
        </w:tc>
        <w:tc>
          <w:tcPr>
            <w:tcW w:w="1980" w:type="dxa"/>
            <w:gridSpan w:val="2"/>
            <w:shd w:val="clear" w:color="auto" w:fill="A6A6A6" w:themeFill="background1" w:themeFillShade="A6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Category Code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SOC Code</w:t>
            </w:r>
          </w:p>
        </w:tc>
      </w:tr>
      <w:tr w:rsidR="0099025B" w:rsidTr="00191AA4">
        <w:trPr>
          <w:gridAfter w:val="1"/>
          <w:wAfter w:w="95" w:type="dxa"/>
          <w:trHeight w:val="458"/>
        </w:trPr>
        <w:tc>
          <w:tcPr>
            <w:tcW w:w="4855" w:type="dxa"/>
            <w:gridSpan w:val="2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800" w:type="dxa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25B" w:rsidRPr="00E01CBC" w:rsidRDefault="0099025B" w:rsidP="00417FFB">
            <w:pPr>
              <w:pStyle w:val="NoSpacing"/>
              <w:rPr>
                <w:rFonts w:ascii="Minion Pro" w:hAnsi="Minion Pro"/>
                <w:b/>
                <w:color w:val="C00000"/>
                <w:sz w:val="22"/>
                <w:szCs w:val="22"/>
              </w:rPr>
            </w:pPr>
          </w:p>
        </w:tc>
      </w:tr>
      <w:tr w:rsidR="00191AA4" w:rsidRPr="006E4528" w:rsidTr="00191AA4">
        <w:trPr>
          <w:trHeight w:val="350"/>
        </w:trPr>
        <w:tc>
          <w:tcPr>
            <w:tcW w:w="10890" w:type="dxa"/>
            <w:gridSpan w:val="7"/>
            <w:shd w:val="clear" w:color="auto" w:fill="A6A6A6" w:themeFill="background1" w:themeFillShade="A6"/>
          </w:tcPr>
          <w:p w:rsidR="00191AA4" w:rsidRPr="006E4528" w:rsidRDefault="00191AA4" w:rsidP="00191AA4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Actions Taken</w:t>
            </w:r>
          </w:p>
        </w:tc>
      </w:tr>
      <w:tr w:rsidR="00191AA4" w:rsidRPr="006E4528" w:rsidTr="00191AA4">
        <w:trPr>
          <w:trHeight w:val="350"/>
        </w:trPr>
        <w:tc>
          <w:tcPr>
            <w:tcW w:w="360" w:type="dxa"/>
          </w:tcPr>
          <w:p w:rsidR="00191AA4" w:rsidRPr="006E4528" w:rsidRDefault="00191AA4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0530" w:type="dxa"/>
            <w:gridSpan w:val="6"/>
          </w:tcPr>
          <w:p w:rsidR="00191AA4" w:rsidRPr="006E4528" w:rsidRDefault="00191AA4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NBAPBUD / NBAPOSN</w:t>
            </w:r>
          </w:p>
        </w:tc>
      </w:tr>
      <w:tr w:rsidR="00191AA4" w:rsidRPr="006E4528" w:rsidTr="00191AA4">
        <w:trPr>
          <w:trHeight w:val="350"/>
        </w:trPr>
        <w:tc>
          <w:tcPr>
            <w:tcW w:w="360" w:type="dxa"/>
          </w:tcPr>
          <w:p w:rsidR="00191AA4" w:rsidRPr="006E4528" w:rsidRDefault="00191AA4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0530" w:type="dxa"/>
            <w:gridSpan w:val="6"/>
          </w:tcPr>
          <w:p w:rsidR="00191AA4" w:rsidRPr="006E4528" w:rsidRDefault="00191AA4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NBAJOBS</w:t>
            </w:r>
          </w:p>
        </w:tc>
      </w:tr>
      <w:tr w:rsidR="00191AA4" w:rsidRPr="006E4528" w:rsidTr="00191AA4">
        <w:trPr>
          <w:trHeight w:val="350"/>
        </w:trPr>
        <w:tc>
          <w:tcPr>
            <w:tcW w:w="360" w:type="dxa"/>
          </w:tcPr>
          <w:p w:rsidR="00191AA4" w:rsidRPr="006E4528" w:rsidRDefault="00191AA4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0530" w:type="dxa"/>
            <w:gridSpan w:val="6"/>
          </w:tcPr>
          <w:p w:rsidR="00191AA4" w:rsidRPr="006E4528" w:rsidRDefault="00191AA4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PEAFACT</w:t>
            </w:r>
          </w:p>
        </w:tc>
      </w:tr>
      <w:tr w:rsidR="00191AA4" w:rsidRPr="006E4528" w:rsidTr="00191AA4">
        <w:trPr>
          <w:trHeight w:val="350"/>
        </w:trPr>
        <w:tc>
          <w:tcPr>
            <w:tcW w:w="360" w:type="dxa"/>
          </w:tcPr>
          <w:p w:rsidR="00191AA4" w:rsidRPr="006E4528" w:rsidRDefault="00191AA4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</w:p>
        </w:tc>
        <w:tc>
          <w:tcPr>
            <w:tcW w:w="10530" w:type="dxa"/>
            <w:gridSpan w:val="6"/>
          </w:tcPr>
          <w:p w:rsidR="00191AA4" w:rsidRPr="006E4528" w:rsidRDefault="00191AA4" w:rsidP="00417FFB">
            <w:pPr>
              <w:ind w:hanging="30"/>
              <w:rPr>
                <w:rFonts w:ascii="Minion Pro" w:hAnsi="Minion Pro" w:cs="Arial"/>
                <w:sz w:val="22"/>
                <w:szCs w:val="22"/>
              </w:rPr>
            </w:pPr>
            <w:r>
              <w:rPr>
                <w:rFonts w:ascii="Minion Pro" w:hAnsi="Minion Pro" w:cs="Arial"/>
                <w:sz w:val="22"/>
                <w:szCs w:val="22"/>
              </w:rPr>
              <w:t>Electronically Filed</w:t>
            </w:r>
          </w:p>
        </w:tc>
      </w:tr>
    </w:tbl>
    <w:p w:rsidR="0099025B" w:rsidRPr="006E4528" w:rsidRDefault="0099025B" w:rsidP="006E4528">
      <w:pPr>
        <w:spacing w:before="120" w:line="276" w:lineRule="auto"/>
        <w:ind w:right="-1166"/>
        <w:rPr>
          <w:rFonts w:ascii="Minion Pro" w:hAnsi="Minion Pro"/>
          <w:b/>
          <w:color w:val="C00000"/>
          <w:sz w:val="22"/>
          <w:szCs w:val="22"/>
        </w:rPr>
      </w:pPr>
    </w:p>
    <w:sectPr w:rsidR="0099025B" w:rsidRPr="006E4528" w:rsidSect="00013EE9">
      <w:type w:val="continuous"/>
      <w:pgSz w:w="12240" w:h="15840"/>
      <w:pgMar w:top="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51" w:rsidRDefault="004F7551" w:rsidP="004F7551">
      <w:r>
        <w:separator/>
      </w:r>
    </w:p>
  </w:endnote>
  <w:endnote w:type="continuationSeparator" w:id="0">
    <w:p w:rsidR="004F7551" w:rsidRDefault="004F7551" w:rsidP="004F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28" w:rsidRDefault="006E452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39025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9025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28" w:rsidRDefault="006E452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Western Oregon University reserves the right to change this position description at any time. | Created on / Revised: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0;width:585.7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6E4528" w:rsidRDefault="006E452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Western Oregon University reserves the right to change this position description at any time. | Created on / Revised: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51" w:rsidRDefault="004F7551" w:rsidP="004F7551">
      <w:r>
        <w:separator/>
      </w:r>
    </w:p>
  </w:footnote>
  <w:footnote w:type="continuationSeparator" w:id="0">
    <w:p w:rsidR="004F7551" w:rsidRDefault="004F7551" w:rsidP="004F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1E" w:rsidRDefault="007F381E">
    <w:pPr>
      <w:pStyle w:val="Header"/>
    </w:pPr>
  </w:p>
  <w:p w:rsidR="004F7551" w:rsidRDefault="004F7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1E" w:rsidRDefault="007F381E">
    <w:pPr>
      <w:pStyle w:val="Header"/>
    </w:pPr>
    <w:r>
      <w:rPr>
        <w:noProof/>
      </w:rPr>
      <w:drawing>
        <wp:inline distT="0" distB="0" distL="0" distR="0">
          <wp:extent cx="6858000" cy="6496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96853"/>
    <w:multiLevelType w:val="hybridMultilevel"/>
    <w:tmpl w:val="2F82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877"/>
    <w:multiLevelType w:val="hybridMultilevel"/>
    <w:tmpl w:val="E990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3C80"/>
    <w:multiLevelType w:val="hybridMultilevel"/>
    <w:tmpl w:val="6958CE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768FE"/>
    <w:multiLevelType w:val="hybridMultilevel"/>
    <w:tmpl w:val="4E44E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0E2C"/>
    <w:multiLevelType w:val="hybridMultilevel"/>
    <w:tmpl w:val="BA4EF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6E174C"/>
    <w:multiLevelType w:val="hybridMultilevel"/>
    <w:tmpl w:val="5A46A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2320"/>
    <w:multiLevelType w:val="hybridMultilevel"/>
    <w:tmpl w:val="DFC40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51"/>
    <w:rsid w:val="00013EE9"/>
    <w:rsid w:val="00027BAC"/>
    <w:rsid w:val="00191AA4"/>
    <w:rsid w:val="00231E16"/>
    <w:rsid w:val="002A2B1C"/>
    <w:rsid w:val="003260F4"/>
    <w:rsid w:val="003B5705"/>
    <w:rsid w:val="003B71B6"/>
    <w:rsid w:val="004777E7"/>
    <w:rsid w:val="004A48BF"/>
    <w:rsid w:val="004A6227"/>
    <w:rsid w:val="004F7551"/>
    <w:rsid w:val="0050731F"/>
    <w:rsid w:val="005965DE"/>
    <w:rsid w:val="00692F61"/>
    <w:rsid w:val="006E4528"/>
    <w:rsid w:val="007F381E"/>
    <w:rsid w:val="0082660F"/>
    <w:rsid w:val="00891EC4"/>
    <w:rsid w:val="009354E2"/>
    <w:rsid w:val="0099025B"/>
    <w:rsid w:val="00A37D66"/>
    <w:rsid w:val="00B15131"/>
    <w:rsid w:val="00B52BD5"/>
    <w:rsid w:val="00B57FBA"/>
    <w:rsid w:val="00C12127"/>
    <w:rsid w:val="00C97731"/>
    <w:rsid w:val="00D12DCD"/>
    <w:rsid w:val="00E01CBC"/>
    <w:rsid w:val="00E90668"/>
    <w:rsid w:val="00EB1EDE"/>
    <w:rsid w:val="00E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C4B85C"/>
  <w15:chartTrackingRefBased/>
  <w15:docId w15:val="{213DE803-6B8B-415A-B040-2286FD63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5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5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51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551"/>
    <w:pPr>
      <w:ind w:left="720"/>
      <w:contextualSpacing/>
    </w:pPr>
  </w:style>
  <w:style w:type="paragraph" w:styleId="NoSpacing">
    <w:name w:val="No Spacing"/>
    <w:uiPriority w:val="1"/>
    <w:qFormat/>
    <w:rsid w:val="004F7551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795D-16D4-4E8E-AB01-36202FA7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Mercer</dc:creator>
  <cp:keywords/>
  <dc:description/>
  <cp:lastModifiedBy>Heather M. Mercer</cp:lastModifiedBy>
  <cp:revision>9</cp:revision>
  <cp:lastPrinted>2021-03-04T18:26:00Z</cp:lastPrinted>
  <dcterms:created xsi:type="dcterms:W3CDTF">2021-03-05T18:41:00Z</dcterms:created>
  <dcterms:modified xsi:type="dcterms:W3CDTF">2021-09-20T18:35:00Z</dcterms:modified>
</cp:coreProperties>
</file>