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May 25,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the minutes from previous meeting (see website)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Executive Committee Business: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Nominating Committee (Kristin Latham-Scott, Chair/Past President)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 for Handling Non-Disciplinary Student Complaints (Emily Plec)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New Business: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Analytics (BA, BAS, and Minor) (Breeann Flesh)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Items: None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Informational Presentations and Committee Reports: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Proposed Academic Sustainability Committee (Steve Taylor and David Janoviak)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CoC: Report on Faculty Service (Melanie Landon-Hays and Stewart Baker)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Graduate Program Assessment Rubrics (Melanie Landon-Hays)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