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4B" w:rsidRPr="002E4A4B" w:rsidRDefault="002E4A4B" w:rsidP="002E4A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</w:pPr>
      <w:r w:rsidRPr="002E4A4B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 xml:space="preserve">Nature of program request </w:t>
      </w:r>
      <w:proofErr w:type="gramStart"/>
      <w:r w:rsidRPr="002E4A4B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P00928 :</w:t>
      </w:r>
      <w:proofErr w:type="gramEnd"/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3"/>
        <w:gridCol w:w="100"/>
        <w:gridCol w:w="2772"/>
        <w:gridCol w:w="115"/>
      </w:tblGrid>
      <w:tr w:rsidR="002E4A4B" w:rsidRPr="002E4A4B" w:rsidTr="002E4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A4B" w:rsidRPr="002E4A4B" w:rsidRDefault="002E4A4B" w:rsidP="002E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2E4A4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Undergraduate program</w:t>
            </w:r>
          </w:p>
        </w:tc>
        <w:tc>
          <w:tcPr>
            <w:tcW w:w="0" w:type="auto"/>
            <w:vAlign w:val="center"/>
            <w:hideMark/>
          </w:tcPr>
          <w:p w:rsidR="002E4A4B" w:rsidRPr="002E4A4B" w:rsidRDefault="002E4A4B" w:rsidP="002E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vAlign w:val="center"/>
            <w:hideMark/>
          </w:tcPr>
          <w:p w:rsidR="002E4A4B" w:rsidRPr="002E4A4B" w:rsidRDefault="002E4A4B" w:rsidP="002E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2E4A4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LACC change</w:t>
            </w:r>
          </w:p>
        </w:tc>
        <w:tc>
          <w:tcPr>
            <w:tcW w:w="0" w:type="auto"/>
            <w:vAlign w:val="center"/>
            <w:hideMark/>
          </w:tcPr>
          <w:p w:rsidR="002E4A4B" w:rsidRPr="002E4A4B" w:rsidRDefault="002E4A4B" w:rsidP="002E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2E4A4B" w:rsidRPr="002E4A4B" w:rsidRDefault="002E4A4B" w:rsidP="002E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2E4A4B">
        <w:rPr>
          <w:rFonts w:ascii="Times New Roman" w:eastAsia="Times New Roman" w:hAnsi="Times New Roman" w:cs="Times New Roman"/>
          <w:sz w:val="24"/>
          <w:szCs w:val="24"/>
          <w:lang w:eastAsia="zh-TW"/>
        </w:rPr>
        <w:pict>
          <v:rect id="_x0000_i1025" style="width:0;height:1.5pt" o:hralign="center" o:hrstd="t" o:hr="t" fillcolor="#a0a0a0" stroked="f"/>
        </w:pict>
      </w:r>
    </w:p>
    <w:p w:rsidR="002E4A4B" w:rsidRPr="002E4A4B" w:rsidRDefault="002E4A4B" w:rsidP="002E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2E4A4B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 xml:space="preserve">Program Title: </w:t>
      </w:r>
      <w:r w:rsidRPr="002E4A4B">
        <w:rPr>
          <w:rFonts w:ascii="Times New Roman" w:eastAsia="Times New Roman" w:hAnsi="Times New Roman" w:cs="Times New Roman"/>
          <w:sz w:val="24"/>
          <w:szCs w:val="24"/>
          <w:lang w:eastAsia="zh-TW"/>
        </w:rPr>
        <w:t>LACC</w:t>
      </w:r>
      <w:r w:rsidRPr="002E4A4B">
        <w:rPr>
          <w:rFonts w:ascii="Times New Roman" w:eastAsia="Times New Roman" w:hAnsi="Times New Roman" w:cs="Times New Roman"/>
          <w:sz w:val="24"/>
          <w:szCs w:val="24"/>
          <w:lang w:eastAsia="zh-TW"/>
        </w:rPr>
        <w:br/>
        <w:t>Undergraduate</w:t>
      </w:r>
      <w:r w:rsidRPr="002E4A4B">
        <w:rPr>
          <w:rFonts w:ascii="Times New Roman" w:eastAsia="Times New Roman" w:hAnsi="Times New Roman" w:cs="Times New Roman"/>
          <w:sz w:val="24"/>
          <w:szCs w:val="24"/>
          <w:lang w:eastAsia="zh-TW"/>
        </w:rPr>
        <w:br/>
        <w:t xml:space="preserve">LACC 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0"/>
      </w:tblGrid>
      <w:tr w:rsidR="002E4A4B" w:rsidRPr="002E4A4B" w:rsidTr="002E4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A4B" w:rsidRPr="002E4A4B" w:rsidRDefault="002E4A4B" w:rsidP="002E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2E4A4B" w:rsidRPr="002E4A4B" w:rsidRDefault="002E4A4B" w:rsidP="002E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2E4A4B" w:rsidRPr="002E4A4B" w:rsidRDefault="002E4A4B" w:rsidP="002E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2E4A4B">
        <w:rPr>
          <w:rFonts w:ascii="Times New Roman" w:eastAsia="Times New Roman" w:hAnsi="Times New Roman" w:cs="Times New Roman"/>
          <w:sz w:val="24"/>
          <w:szCs w:val="24"/>
          <w:lang w:eastAsia="zh-TW"/>
        </w:rPr>
        <w:pict>
          <v:rect id="_x0000_i1026" style="width:0;height:1.5pt" o:hralign="center" o:hrstd="t" o:hr="t" fillcolor="#a0a0a0" stroked="f"/>
        </w:pict>
      </w:r>
    </w:p>
    <w:p w:rsidR="002E4A4B" w:rsidRPr="002E4A4B" w:rsidRDefault="002E4A4B" w:rsidP="002E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2E4A4B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Give a summary of the proposed revisions with rationale/evidence for each.*</w:t>
      </w:r>
      <w:r w:rsidRPr="002E4A4B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br/>
        <w:t>Attach a cover letter (1 - 2 pages, maximum 500 words) explaining the big picture, reasons for the proposed changes and the students and programs affected.</w:t>
      </w:r>
      <w:r w:rsidRPr="002E4A4B">
        <w:rPr>
          <w:rFonts w:ascii="Times New Roman" w:eastAsia="Times New Roman" w:hAnsi="Times New Roman" w:cs="Times New Roman"/>
          <w:sz w:val="24"/>
          <w:szCs w:val="24"/>
          <w:lang w:eastAsia="zh-TW"/>
        </w:rPr>
        <w:br/>
        <w:t xml:space="preserve">This is a proposed change to the LACC requirement for literature. Currently each student is required to choose one course from ENG 104-109, FR 110 or GL 110. He or she may then choose a second course from ENG 104-109, FR 110 or GL 110, LING 210 or a 3-4 credit course in a modern language. The Humanities Division overwhelmingly voted to remove the phrase </w:t>
      </w:r>
      <w:r w:rsidRPr="002E4A4B">
        <w:rPr>
          <w:rFonts w:ascii="Times New Roman" w:eastAsia="Times New Roman" w:hAnsi="Times New Roman" w:cs="Times New Roman"/>
          <w:sz w:val="24"/>
          <w:szCs w:val="24"/>
          <w:lang w:eastAsia="zh-TW"/>
        </w:rPr>
        <w:br/>
      </w:r>
      <w:r w:rsidRPr="002E4A4B">
        <w:rPr>
          <w:rFonts w:ascii="Times New Roman" w:eastAsia="Times New Roman" w:hAnsi="Times New Roman" w:cs="Times New Roman"/>
          <w:sz w:val="24"/>
          <w:szCs w:val="24"/>
          <w:lang w:eastAsia="zh-TW"/>
        </w:rPr>
        <w:br/>
      </w:r>
      <w:r w:rsidRPr="002E4A4B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Give the current catalog description (specify catalog date and page numbers).</w:t>
      </w:r>
      <w:r w:rsidRPr="002E4A4B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br/>
        <w:t>Give the proposed catalog description</w:t>
      </w:r>
      <w:proofErr w:type="gramStart"/>
      <w:r w:rsidRPr="002E4A4B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:</w:t>
      </w:r>
      <w:proofErr w:type="gramEnd"/>
      <w:r w:rsidRPr="002E4A4B">
        <w:rPr>
          <w:rFonts w:ascii="Times New Roman" w:eastAsia="Times New Roman" w:hAnsi="Times New Roman" w:cs="Times New Roman"/>
          <w:sz w:val="24"/>
          <w:szCs w:val="24"/>
          <w:lang w:eastAsia="zh-TW"/>
        </w:rPr>
        <w:br/>
        <w:t xml:space="preserve">Current description from page 40 of the 2010-2011 catalog: Literature/Modern Language (7-8) Choose one course from ENG 104-109, FR 110 or GL 110. Choose another course from ENG 104-109, FR 110 or GL 110, LING 210 or a 3-4 credit course in a modern language. Proposed catalog description: Literature/Modern Language (7-8) Choose one course from ENG 104-109, FR 110 or GL 110. Choose another course from ENG 104-109, FR 110 or GL 110, or LING 210. </w:t>
      </w:r>
      <w:r w:rsidRPr="002E4A4B">
        <w:rPr>
          <w:rFonts w:ascii="Times New Roman" w:eastAsia="Times New Roman" w:hAnsi="Times New Roman" w:cs="Times New Roman"/>
          <w:sz w:val="24"/>
          <w:szCs w:val="24"/>
          <w:lang w:eastAsia="zh-TW"/>
        </w:rPr>
        <w:br/>
      </w:r>
      <w:r w:rsidRPr="002E4A4B">
        <w:rPr>
          <w:rFonts w:ascii="Times New Roman" w:eastAsia="Times New Roman" w:hAnsi="Times New Roman" w:cs="Times New Roman"/>
          <w:sz w:val="24"/>
          <w:szCs w:val="24"/>
          <w:lang w:eastAsia="zh-TW"/>
        </w:rPr>
        <w:br/>
      </w:r>
      <w:r w:rsidRPr="002E4A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TW"/>
        </w:rPr>
        <w:t>For Dean Review only:</w:t>
      </w:r>
      <w:r w:rsidRPr="002E4A4B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 xml:space="preserve"> </w:t>
      </w:r>
      <w:r w:rsidRPr="002E4A4B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br/>
        <w:t>How and when will the effectiveness of these changes be determined?</w:t>
      </w:r>
      <w:r w:rsidRPr="002E4A4B">
        <w:rPr>
          <w:rFonts w:ascii="Times New Roman" w:eastAsia="Times New Roman" w:hAnsi="Times New Roman" w:cs="Times New Roman"/>
          <w:sz w:val="24"/>
          <w:szCs w:val="24"/>
          <w:lang w:eastAsia="zh-TW"/>
        </w:rPr>
        <w:br/>
        <w:t xml:space="preserve">This proposal will tighten a loophole that allowed students to substitute courses that may or may not have achieved the objectives of our freshman literature classes. </w:t>
      </w:r>
      <w:r w:rsidRPr="002E4A4B">
        <w:rPr>
          <w:rFonts w:ascii="Times New Roman" w:eastAsia="Times New Roman" w:hAnsi="Times New Roman" w:cs="Times New Roman"/>
          <w:sz w:val="24"/>
          <w:szCs w:val="24"/>
          <w:lang w:eastAsia="zh-TW"/>
        </w:rPr>
        <w:br/>
      </w:r>
      <w:r w:rsidRPr="002E4A4B">
        <w:rPr>
          <w:rFonts w:ascii="Times New Roman" w:eastAsia="Times New Roman" w:hAnsi="Times New Roman" w:cs="Times New Roman"/>
          <w:sz w:val="24"/>
          <w:szCs w:val="24"/>
          <w:lang w:eastAsia="zh-TW"/>
        </w:rPr>
        <w:br/>
      </w:r>
      <w:r w:rsidRPr="002E4A4B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Faculty and facilities needed</w:t>
      </w:r>
      <w:proofErr w:type="gramStart"/>
      <w:r w:rsidRPr="002E4A4B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:</w:t>
      </w:r>
      <w:proofErr w:type="gramEnd"/>
      <w:r w:rsidRPr="002E4A4B">
        <w:rPr>
          <w:rFonts w:ascii="Times New Roman" w:eastAsia="Times New Roman" w:hAnsi="Times New Roman" w:cs="Times New Roman"/>
          <w:sz w:val="24"/>
          <w:szCs w:val="24"/>
          <w:lang w:eastAsia="zh-TW"/>
        </w:rPr>
        <w:br/>
        <w:t>None.</w:t>
      </w:r>
    </w:p>
    <w:p w:rsidR="002E4A4B" w:rsidRPr="002E4A4B" w:rsidRDefault="002E4A4B" w:rsidP="002E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2E4A4B">
        <w:rPr>
          <w:rFonts w:ascii="Times New Roman" w:eastAsia="Times New Roman" w:hAnsi="Times New Roman" w:cs="Times New Roman"/>
          <w:sz w:val="24"/>
          <w:szCs w:val="24"/>
          <w:lang w:eastAsia="zh-TW"/>
        </w:rPr>
        <w:pict>
          <v:rect id="_x0000_i1027" style="width:0;height:1.5pt" o:hralign="center" o:hrstd="t" o:hr="t" fillcolor="#a0a0a0" stroked="f"/>
        </w:pict>
      </w:r>
    </w:p>
    <w:p w:rsidR="002E4A4B" w:rsidRPr="002E4A4B" w:rsidRDefault="002E4A4B" w:rsidP="002E4A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2E4A4B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Committee Comment</w:t>
      </w:r>
      <w:proofErr w:type="gramStart"/>
      <w:r w:rsidRPr="002E4A4B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:</w:t>
      </w:r>
      <w:proofErr w:type="gramEnd"/>
      <w:r w:rsidRPr="002E4A4B">
        <w:rPr>
          <w:rFonts w:ascii="Times New Roman" w:eastAsia="Times New Roman" w:hAnsi="Times New Roman" w:cs="Times New Roman"/>
          <w:sz w:val="24"/>
          <w:szCs w:val="24"/>
          <w:lang w:eastAsia="zh-TW"/>
        </w:rPr>
        <w:br/>
        <w:t>Undergraduate committee:</w:t>
      </w:r>
      <w:r w:rsidRPr="002E4A4B">
        <w:rPr>
          <w:rFonts w:ascii="Times New Roman" w:eastAsia="Times New Roman" w:hAnsi="Times New Roman" w:cs="Times New Roman"/>
          <w:sz w:val="24"/>
          <w:szCs w:val="24"/>
          <w:lang w:eastAsia="zh-TW"/>
        </w:rPr>
        <w:br/>
        <w:t>Approved based on ARC approval communicated 2/22/12.</w:t>
      </w:r>
    </w:p>
    <w:p w:rsidR="002E4A4B" w:rsidRPr="002E4A4B" w:rsidRDefault="002E4A4B" w:rsidP="002E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2E4A4B">
        <w:rPr>
          <w:rFonts w:ascii="Times New Roman" w:eastAsia="Times New Roman" w:hAnsi="Times New Roman" w:cs="Times New Roman"/>
          <w:sz w:val="24"/>
          <w:szCs w:val="24"/>
          <w:lang w:eastAsia="zh-TW"/>
        </w:rPr>
        <w:pict>
          <v:rect id="_x0000_i1028" style="width:0;height:1.5pt" o:hralign="center" o:hrstd="t" o:hr="t" fillcolor="#a0a0a0" stroked="f"/>
        </w:pict>
      </w:r>
    </w:p>
    <w:tbl>
      <w:tblPr>
        <w:tblW w:w="49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90"/>
      </w:tblGrid>
      <w:tr w:rsidR="002E4A4B" w:rsidRPr="002E4A4B" w:rsidTr="002E4A4B">
        <w:trPr>
          <w:tblCellSpacing w:w="0" w:type="dxa"/>
        </w:trPr>
        <w:tc>
          <w:tcPr>
            <w:tcW w:w="0" w:type="auto"/>
            <w:vAlign w:val="center"/>
            <w:hideMark/>
          </w:tcPr>
          <w:p w:rsidR="002E4A4B" w:rsidRPr="002E4A4B" w:rsidRDefault="002E4A4B" w:rsidP="002E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2E4A4B" w:rsidRPr="002E4A4B" w:rsidRDefault="002E4A4B" w:rsidP="002E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2E4A4B">
        <w:rPr>
          <w:rFonts w:ascii="Times New Roman" w:eastAsia="Times New Roman" w:hAnsi="Times New Roman" w:cs="Times New Roman"/>
          <w:sz w:val="24"/>
          <w:szCs w:val="24"/>
          <w:lang w:eastAsia="zh-TW"/>
        </w:rPr>
        <w:t>Approval Queue for P00928</w:t>
      </w:r>
    </w:p>
    <w:tbl>
      <w:tblPr>
        <w:tblW w:w="3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5"/>
        <w:gridCol w:w="81"/>
      </w:tblGrid>
      <w:tr w:rsidR="002E4A4B" w:rsidRPr="002E4A4B" w:rsidTr="002E4A4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E4A4B" w:rsidRPr="002E4A4B" w:rsidRDefault="002E4A4B" w:rsidP="002E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2E4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  <w:t>Comment (optional):</w:t>
            </w:r>
            <w:r w:rsidRPr="002E4A4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E4A4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324pt;height:71.15pt" o:ole="">
                  <v:imagedata r:id="rId4" o:title=""/>
                </v:shape>
                <w:control r:id="rId5" w:name="DefaultOcxName" w:shapeid="_x0000_i1037"/>
              </w:object>
            </w:r>
          </w:p>
        </w:tc>
      </w:tr>
      <w:tr w:rsidR="002E4A4B" w:rsidRPr="002E4A4B" w:rsidTr="002E4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A4B" w:rsidRPr="002E4A4B" w:rsidRDefault="002E4A4B" w:rsidP="002E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vAlign w:val="center"/>
            <w:hideMark/>
          </w:tcPr>
          <w:p w:rsidR="002E4A4B" w:rsidRPr="002E4A4B" w:rsidRDefault="002E4A4B" w:rsidP="002E4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2E4A4B" w:rsidRPr="002E4A4B" w:rsidRDefault="002E4A4B" w:rsidP="002E4A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TW"/>
        </w:rPr>
      </w:pPr>
    </w:p>
    <w:tbl>
      <w:tblPr>
        <w:tblW w:w="49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53"/>
        <w:gridCol w:w="1526"/>
        <w:gridCol w:w="1080"/>
        <w:gridCol w:w="1511"/>
        <w:gridCol w:w="3320"/>
      </w:tblGrid>
      <w:tr w:rsidR="002E4A4B" w:rsidRPr="002E4A4B" w:rsidTr="002E4A4B">
        <w:trPr>
          <w:tblCellSpacing w:w="0" w:type="dxa"/>
        </w:trPr>
        <w:tc>
          <w:tcPr>
            <w:tcW w:w="0" w:type="auto"/>
            <w:vAlign w:val="center"/>
            <w:hideMark/>
          </w:tcPr>
          <w:p w:rsidR="002E4A4B" w:rsidRPr="002E4A4B" w:rsidRDefault="002E4A4B" w:rsidP="002E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2E4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  <w:t>Step</w:t>
            </w:r>
          </w:p>
        </w:tc>
        <w:tc>
          <w:tcPr>
            <w:tcW w:w="0" w:type="auto"/>
            <w:vAlign w:val="center"/>
            <w:hideMark/>
          </w:tcPr>
          <w:p w:rsidR="002E4A4B" w:rsidRPr="002E4A4B" w:rsidRDefault="002E4A4B" w:rsidP="002E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2E4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  <w:t>Approver</w:t>
            </w:r>
          </w:p>
        </w:tc>
        <w:tc>
          <w:tcPr>
            <w:tcW w:w="0" w:type="auto"/>
            <w:vAlign w:val="center"/>
            <w:hideMark/>
          </w:tcPr>
          <w:p w:rsidR="002E4A4B" w:rsidRPr="002E4A4B" w:rsidRDefault="002E4A4B" w:rsidP="002E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2E4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  <w:t>Decision</w:t>
            </w:r>
          </w:p>
        </w:tc>
        <w:tc>
          <w:tcPr>
            <w:tcW w:w="0" w:type="auto"/>
            <w:vAlign w:val="center"/>
            <w:hideMark/>
          </w:tcPr>
          <w:p w:rsidR="002E4A4B" w:rsidRPr="002E4A4B" w:rsidRDefault="002E4A4B" w:rsidP="002E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2E4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  <w:t>Timestamp</w:t>
            </w:r>
          </w:p>
        </w:tc>
        <w:tc>
          <w:tcPr>
            <w:tcW w:w="0" w:type="auto"/>
            <w:vAlign w:val="center"/>
            <w:hideMark/>
          </w:tcPr>
          <w:p w:rsidR="002E4A4B" w:rsidRPr="002E4A4B" w:rsidRDefault="002E4A4B" w:rsidP="002E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2E4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  <w:t>Comments</w:t>
            </w:r>
          </w:p>
        </w:tc>
      </w:tr>
      <w:tr w:rsidR="002E4A4B" w:rsidRPr="002E4A4B" w:rsidTr="002E4A4B">
        <w:trPr>
          <w:tblCellSpacing w:w="0" w:type="dxa"/>
        </w:trPr>
        <w:tc>
          <w:tcPr>
            <w:tcW w:w="0" w:type="auto"/>
            <w:vAlign w:val="center"/>
            <w:hideMark/>
          </w:tcPr>
          <w:p w:rsidR="002E4A4B" w:rsidRPr="002E4A4B" w:rsidRDefault="002E4A4B" w:rsidP="002E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2E4A4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1 - Department</w:t>
            </w:r>
          </w:p>
        </w:tc>
        <w:tc>
          <w:tcPr>
            <w:tcW w:w="0" w:type="auto"/>
            <w:vAlign w:val="center"/>
            <w:hideMark/>
          </w:tcPr>
          <w:p w:rsidR="002E4A4B" w:rsidRPr="002E4A4B" w:rsidRDefault="002E4A4B" w:rsidP="002E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2E4A4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David Hargreaves</w:t>
            </w:r>
          </w:p>
        </w:tc>
        <w:tc>
          <w:tcPr>
            <w:tcW w:w="0" w:type="auto"/>
            <w:vAlign w:val="center"/>
            <w:hideMark/>
          </w:tcPr>
          <w:p w:rsidR="002E4A4B" w:rsidRPr="002E4A4B" w:rsidRDefault="002E4A4B" w:rsidP="002E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2E4A4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Approved</w:t>
            </w:r>
          </w:p>
        </w:tc>
        <w:tc>
          <w:tcPr>
            <w:tcW w:w="0" w:type="auto"/>
            <w:vAlign w:val="center"/>
            <w:hideMark/>
          </w:tcPr>
          <w:p w:rsidR="002E4A4B" w:rsidRPr="002E4A4B" w:rsidRDefault="002E4A4B" w:rsidP="002E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2E4A4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January 09 2012</w:t>
            </w:r>
          </w:p>
        </w:tc>
        <w:tc>
          <w:tcPr>
            <w:tcW w:w="0" w:type="auto"/>
            <w:vAlign w:val="center"/>
            <w:hideMark/>
          </w:tcPr>
          <w:p w:rsidR="002E4A4B" w:rsidRPr="002E4A4B" w:rsidRDefault="002E4A4B" w:rsidP="002E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E4A4B" w:rsidRPr="002E4A4B" w:rsidTr="002E4A4B">
        <w:trPr>
          <w:tblCellSpacing w:w="0" w:type="dxa"/>
        </w:trPr>
        <w:tc>
          <w:tcPr>
            <w:tcW w:w="0" w:type="auto"/>
            <w:vAlign w:val="center"/>
            <w:hideMark/>
          </w:tcPr>
          <w:p w:rsidR="002E4A4B" w:rsidRPr="002E4A4B" w:rsidRDefault="002E4A4B" w:rsidP="002E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2E4A4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2 - Division</w:t>
            </w:r>
          </w:p>
        </w:tc>
        <w:tc>
          <w:tcPr>
            <w:tcW w:w="0" w:type="auto"/>
            <w:vAlign w:val="center"/>
            <w:hideMark/>
          </w:tcPr>
          <w:p w:rsidR="002E4A4B" w:rsidRPr="002E4A4B" w:rsidRDefault="002E4A4B" w:rsidP="002E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2E4A4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Curtis </w:t>
            </w:r>
            <w:proofErr w:type="spellStart"/>
            <w:r w:rsidRPr="002E4A4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Yehnert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4A4B" w:rsidRPr="002E4A4B" w:rsidRDefault="002E4A4B" w:rsidP="002E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2E4A4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Approved</w:t>
            </w:r>
          </w:p>
        </w:tc>
        <w:tc>
          <w:tcPr>
            <w:tcW w:w="0" w:type="auto"/>
            <w:vAlign w:val="center"/>
            <w:hideMark/>
          </w:tcPr>
          <w:p w:rsidR="002E4A4B" w:rsidRPr="002E4A4B" w:rsidRDefault="002E4A4B" w:rsidP="002E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2E4A4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January 11 2012</w:t>
            </w:r>
          </w:p>
        </w:tc>
        <w:tc>
          <w:tcPr>
            <w:tcW w:w="0" w:type="auto"/>
            <w:vAlign w:val="center"/>
            <w:hideMark/>
          </w:tcPr>
          <w:p w:rsidR="002E4A4B" w:rsidRPr="002E4A4B" w:rsidRDefault="002E4A4B" w:rsidP="002E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E4A4B" w:rsidRPr="002E4A4B" w:rsidTr="002E4A4B">
        <w:trPr>
          <w:tblCellSpacing w:w="0" w:type="dxa"/>
        </w:trPr>
        <w:tc>
          <w:tcPr>
            <w:tcW w:w="0" w:type="auto"/>
            <w:vAlign w:val="center"/>
            <w:hideMark/>
          </w:tcPr>
          <w:p w:rsidR="002E4A4B" w:rsidRPr="002E4A4B" w:rsidRDefault="002E4A4B" w:rsidP="002E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2E4A4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3 - Division Curriculum</w:t>
            </w:r>
          </w:p>
        </w:tc>
        <w:tc>
          <w:tcPr>
            <w:tcW w:w="0" w:type="auto"/>
            <w:vAlign w:val="center"/>
            <w:hideMark/>
          </w:tcPr>
          <w:p w:rsidR="002E4A4B" w:rsidRPr="002E4A4B" w:rsidRDefault="002E4A4B" w:rsidP="002E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2E4A4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Uma</w:t>
            </w:r>
            <w:proofErr w:type="spellEnd"/>
            <w:r w:rsidRPr="002E4A4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2E4A4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Shrestha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4A4B" w:rsidRPr="002E4A4B" w:rsidRDefault="002E4A4B" w:rsidP="002E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2E4A4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Approved</w:t>
            </w:r>
          </w:p>
        </w:tc>
        <w:tc>
          <w:tcPr>
            <w:tcW w:w="0" w:type="auto"/>
            <w:vAlign w:val="center"/>
            <w:hideMark/>
          </w:tcPr>
          <w:p w:rsidR="002E4A4B" w:rsidRPr="002E4A4B" w:rsidRDefault="002E4A4B" w:rsidP="002E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2E4A4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February 06 2012</w:t>
            </w:r>
          </w:p>
        </w:tc>
        <w:tc>
          <w:tcPr>
            <w:tcW w:w="0" w:type="auto"/>
            <w:vAlign w:val="center"/>
            <w:hideMark/>
          </w:tcPr>
          <w:p w:rsidR="002E4A4B" w:rsidRPr="002E4A4B" w:rsidRDefault="002E4A4B" w:rsidP="002E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E4A4B" w:rsidRPr="002E4A4B" w:rsidTr="002E4A4B">
        <w:trPr>
          <w:tblCellSpacing w:w="0" w:type="dxa"/>
        </w:trPr>
        <w:tc>
          <w:tcPr>
            <w:tcW w:w="0" w:type="auto"/>
            <w:vAlign w:val="center"/>
            <w:hideMark/>
          </w:tcPr>
          <w:p w:rsidR="002E4A4B" w:rsidRPr="002E4A4B" w:rsidRDefault="002E4A4B" w:rsidP="002E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2E4A4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4 - Library Dean</w:t>
            </w:r>
          </w:p>
        </w:tc>
        <w:tc>
          <w:tcPr>
            <w:tcW w:w="0" w:type="auto"/>
            <w:vAlign w:val="center"/>
            <w:hideMark/>
          </w:tcPr>
          <w:p w:rsidR="002E4A4B" w:rsidRPr="002E4A4B" w:rsidRDefault="002E4A4B" w:rsidP="002E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2E4A4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Uma</w:t>
            </w:r>
            <w:proofErr w:type="spellEnd"/>
            <w:r w:rsidRPr="002E4A4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2E4A4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Shrestha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4A4B" w:rsidRPr="002E4A4B" w:rsidRDefault="002E4A4B" w:rsidP="002E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2E4A4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Approved</w:t>
            </w:r>
          </w:p>
        </w:tc>
        <w:tc>
          <w:tcPr>
            <w:tcW w:w="0" w:type="auto"/>
            <w:vAlign w:val="center"/>
            <w:hideMark/>
          </w:tcPr>
          <w:p w:rsidR="002E4A4B" w:rsidRPr="002E4A4B" w:rsidRDefault="002E4A4B" w:rsidP="002E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2E4A4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February 06 2012</w:t>
            </w:r>
          </w:p>
        </w:tc>
        <w:tc>
          <w:tcPr>
            <w:tcW w:w="0" w:type="auto"/>
            <w:vAlign w:val="center"/>
            <w:hideMark/>
          </w:tcPr>
          <w:p w:rsidR="002E4A4B" w:rsidRPr="002E4A4B" w:rsidRDefault="002E4A4B" w:rsidP="002E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E4A4B" w:rsidRPr="002E4A4B" w:rsidTr="002E4A4B">
        <w:trPr>
          <w:tblCellSpacing w:w="0" w:type="dxa"/>
        </w:trPr>
        <w:tc>
          <w:tcPr>
            <w:tcW w:w="0" w:type="auto"/>
            <w:vAlign w:val="center"/>
            <w:hideMark/>
          </w:tcPr>
          <w:p w:rsidR="002E4A4B" w:rsidRPr="002E4A4B" w:rsidRDefault="002E4A4B" w:rsidP="002E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2E4A4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5 - Curriculum Committee</w:t>
            </w:r>
          </w:p>
        </w:tc>
        <w:tc>
          <w:tcPr>
            <w:tcW w:w="0" w:type="auto"/>
            <w:vAlign w:val="center"/>
            <w:hideMark/>
          </w:tcPr>
          <w:p w:rsidR="002E4A4B" w:rsidRPr="002E4A4B" w:rsidRDefault="002E4A4B" w:rsidP="002E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2E4A4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Thaddeus Shannon</w:t>
            </w:r>
          </w:p>
        </w:tc>
        <w:tc>
          <w:tcPr>
            <w:tcW w:w="0" w:type="auto"/>
            <w:vAlign w:val="center"/>
            <w:hideMark/>
          </w:tcPr>
          <w:p w:rsidR="002E4A4B" w:rsidRPr="002E4A4B" w:rsidRDefault="002E4A4B" w:rsidP="002E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2E4A4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Approved</w:t>
            </w:r>
          </w:p>
        </w:tc>
        <w:tc>
          <w:tcPr>
            <w:tcW w:w="0" w:type="auto"/>
            <w:vAlign w:val="center"/>
            <w:hideMark/>
          </w:tcPr>
          <w:p w:rsidR="002E4A4B" w:rsidRPr="002E4A4B" w:rsidRDefault="002E4A4B" w:rsidP="002E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2E4A4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February 22 2012</w:t>
            </w:r>
          </w:p>
        </w:tc>
        <w:tc>
          <w:tcPr>
            <w:tcW w:w="0" w:type="auto"/>
            <w:vAlign w:val="center"/>
            <w:hideMark/>
          </w:tcPr>
          <w:p w:rsidR="002E4A4B" w:rsidRPr="002E4A4B" w:rsidRDefault="002E4A4B" w:rsidP="002E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2E4A4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Approved based on ARC approval communicated 2/22/12. </w:t>
            </w:r>
          </w:p>
        </w:tc>
      </w:tr>
    </w:tbl>
    <w:p w:rsidR="002E4A4B" w:rsidRPr="002E4A4B" w:rsidRDefault="002E4A4B" w:rsidP="002E4A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2E4A4B">
        <w:rPr>
          <w:rFonts w:ascii="Times New Roman" w:eastAsia="Times New Roman" w:hAnsi="Times New Roman" w:cs="Times New Roman"/>
          <w:sz w:val="24"/>
          <w:szCs w:val="24"/>
          <w:lang w:eastAsia="zh-TW"/>
        </w:rPr>
        <w:br/>
      </w:r>
    </w:p>
    <w:p w:rsidR="002E4A4B" w:rsidRPr="002E4A4B" w:rsidRDefault="002E4A4B" w:rsidP="002E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2E4A4B">
        <w:rPr>
          <w:rFonts w:ascii="Times New Roman" w:eastAsia="Times New Roman" w:hAnsi="Times New Roman" w:cs="Times New Roman"/>
          <w:sz w:val="24"/>
          <w:szCs w:val="24"/>
          <w:lang w:eastAsia="zh-TW"/>
        </w:rPr>
        <w:pict>
          <v:rect id="_x0000_i1029" style="width:0;height:1.5pt" o:hralign="center" o:hrstd="t" o:hr="t" fillcolor="#a0a0a0" stroked="f"/>
        </w:pict>
      </w:r>
    </w:p>
    <w:p w:rsidR="00BE0AE1" w:rsidRDefault="002E4A4B" w:rsidP="002E4A4B">
      <w:r w:rsidRPr="002E4A4B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Attached Files:</w:t>
      </w:r>
    </w:p>
    <w:sectPr w:rsidR="00BE0AE1" w:rsidSect="00BE0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E4A4B"/>
    <w:rsid w:val="002E4A4B"/>
    <w:rsid w:val="00BE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E1"/>
  </w:style>
  <w:style w:type="paragraph" w:styleId="Heading4">
    <w:name w:val="heading 4"/>
    <w:basedOn w:val="Normal"/>
    <w:link w:val="Heading4Char"/>
    <w:uiPriority w:val="9"/>
    <w:qFormat/>
    <w:rsid w:val="002E4A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E4A4B"/>
    <w:rPr>
      <w:rFonts w:ascii="Times New Roman" w:eastAsia="Times New Roman" w:hAnsi="Times New Roman" w:cs="Times New Roman"/>
      <w:b/>
      <w:bCs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2E4A4B"/>
    <w:rPr>
      <w:b/>
      <w:bCs/>
    </w:rPr>
  </w:style>
  <w:style w:type="character" w:customStyle="1" w:styleId="preservewhitespace">
    <w:name w:val="preserve_whitespace"/>
    <w:basedOn w:val="DefaultParagraphFont"/>
    <w:rsid w:val="002E4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0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Company>Western Oregon University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Oregon University</dc:creator>
  <cp:lastModifiedBy>Western Oregon University</cp:lastModifiedBy>
  <cp:revision>1</cp:revision>
  <dcterms:created xsi:type="dcterms:W3CDTF">2012-02-23T23:12:00Z</dcterms:created>
  <dcterms:modified xsi:type="dcterms:W3CDTF">2012-02-23T23:13:00Z</dcterms:modified>
</cp:coreProperties>
</file>