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8AA" w:rsidRPr="00D428F5" w:rsidRDefault="009048AA" w:rsidP="009048AA">
      <w:pPr>
        <w:jc w:val="center"/>
        <w:rPr>
          <w:rFonts w:ascii="Californian FB" w:hAnsi="Californian FB"/>
          <w:i/>
          <w:iCs/>
        </w:rPr>
      </w:pPr>
      <w:bookmarkStart w:id="0" w:name="_GoBack"/>
      <w:bookmarkEnd w:id="0"/>
      <w:r>
        <w:rPr>
          <w:rFonts w:ascii="Californian FB" w:hAnsi="Californian FB"/>
          <w:sz w:val="28"/>
          <w:szCs w:val="28"/>
          <w:u w:val="single"/>
        </w:rPr>
        <w:t>Background</w:t>
      </w:r>
    </w:p>
    <w:p w:rsidR="009048AA" w:rsidRPr="0028718A" w:rsidRDefault="009048AA" w:rsidP="00EE2083">
      <w:pPr>
        <w:rPr>
          <w:rFonts w:ascii="Californian FB" w:hAnsi="Californian FB"/>
          <w:sz w:val="14"/>
          <w:szCs w:val="14"/>
        </w:rPr>
      </w:pPr>
    </w:p>
    <w:p w:rsidR="0068577A" w:rsidRDefault="0068577A" w:rsidP="0068577A">
      <w:pPr>
        <w:rPr>
          <w:rFonts w:ascii="Californian FB" w:hAnsi="Californian FB"/>
          <w:sz w:val="21"/>
        </w:rPr>
      </w:pPr>
      <w:r>
        <w:rPr>
          <w:rFonts w:ascii="Californian FB" w:hAnsi="Californian FB"/>
          <w:sz w:val="21"/>
        </w:rPr>
        <w:t>The Organizational Leadership Minor complements any major</w:t>
      </w:r>
      <w:r w:rsidR="0028718A">
        <w:rPr>
          <w:rFonts w:ascii="Californian FB" w:hAnsi="Californian FB"/>
          <w:sz w:val="21"/>
        </w:rPr>
        <w:t>;</w:t>
      </w:r>
      <w:r>
        <w:rPr>
          <w:rFonts w:ascii="Californian FB" w:hAnsi="Californian FB"/>
          <w:sz w:val="21"/>
        </w:rPr>
        <w:t xml:space="preserve"> provid</w:t>
      </w:r>
      <w:r w:rsidR="0028718A">
        <w:rPr>
          <w:rFonts w:ascii="Californian FB" w:hAnsi="Californian FB"/>
          <w:sz w:val="21"/>
        </w:rPr>
        <w:t>ing</w:t>
      </w:r>
      <w:r>
        <w:rPr>
          <w:rFonts w:ascii="Californian FB" w:hAnsi="Californian FB"/>
          <w:sz w:val="21"/>
        </w:rPr>
        <w:t xml:space="preserve"> students with the opportunity to enhance skills most </w:t>
      </w:r>
      <w:r w:rsidR="009106F0">
        <w:rPr>
          <w:rFonts w:ascii="Californian FB" w:hAnsi="Californian FB"/>
          <w:sz w:val="21"/>
        </w:rPr>
        <w:t>sought after</w:t>
      </w:r>
      <w:r>
        <w:rPr>
          <w:rFonts w:ascii="Californian FB" w:hAnsi="Californian FB"/>
          <w:sz w:val="21"/>
        </w:rPr>
        <w:t xml:space="preserve"> by employers. </w:t>
      </w:r>
    </w:p>
    <w:p w:rsidR="0068577A" w:rsidRPr="0028718A" w:rsidRDefault="0068577A" w:rsidP="0068577A">
      <w:pPr>
        <w:rPr>
          <w:rFonts w:ascii="Californian FB" w:hAnsi="Californian FB"/>
          <w:sz w:val="14"/>
          <w:szCs w:val="14"/>
        </w:rPr>
      </w:pPr>
      <w:r w:rsidRPr="0028718A">
        <w:rPr>
          <w:rFonts w:ascii="Californian FB" w:hAnsi="Californian FB"/>
          <w:sz w:val="14"/>
          <w:szCs w:val="14"/>
        </w:rPr>
        <w:t xml:space="preserve"> </w:t>
      </w:r>
    </w:p>
    <w:p w:rsidR="00EE2083" w:rsidRDefault="00EE2083" w:rsidP="00EE2083">
      <w:pPr>
        <w:rPr>
          <w:rFonts w:ascii="Californian FB" w:hAnsi="Californian FB"/>
          <w:sz w:val="21"/>
        </w:rPr>
      </w:pPr>
      <w:r>
        <w:rPr>
          <w:rFonts w:ascii="Californian FB" w:hAnsi="Californian FB"/>
          <w:sz w:val="21"/>
        </w:rPr>
        <w:t>A</w:t>
      </w:r>
      <w:r w:rsidRPr="00EE2083">
        <w:rPr>
          <w:rFonts w:ascii="Californian FB" w:hAnsi="Californian FB"/>
          <w:sz w:val="21"/>
        </w:rPr>
        <w:t xml:space="preserve"> </w:t>
      </w:r>
      <w:r>
        <w:rPr>
          <w:rFonts w:ascii="Californian FB" w:hAnsi="Californian FB"/>
          <w:sz w:val="21"/>
        </w:rPr>
        <w:t xml:space="preserve">recent </w:t>
      </w:r>
      <w:r w:rsidRPr="00EE2083">
        <w:rPr>
          <w:rFonts w:ascii="Californian FB" w:hAnsi="Californian FB"/>
          <w:sz w:val="21"/>
        </w:rPr>
        <w:t xml:space="preserve">survey of 318 organizations showed that nearly all of the employers surveyed (93%) believed that </w:t>
      </w:r>
      <w:r w:rsidRPr="0028718A">
        <w:rPr>
          <w:rFonts w:ascii="Californian FB" w:hAnsi="Californian FB"/>
          <w:i/>
          <w:sz w:val="21"/>
        </w:rPr>
        <w:t xml:space="preserve">certain </w:t>
      </w:r>
      <w:r w:rsidRPr="0068577A">
        <w:rPr>
          <w:rFonts w:ascii="Californian FB" w:hAnsi="Californian FB"/>
          <w:i/>
          <w:sz w:val="21"/>
        </w:rPr>
        <w:t xml:space="preserve">core competencies </w:t>
      </w:r>
      <w:r w:rsidR="00250D3F" w:rsidRPr="0068577A">
        <w:rPr>
          <w:rFonts w:ascii="Californian FB" w:hAnsi="Californian FB"/>
          <w:i/>
          <w:sz w:val="21"/>
        </w:rPr>
        <w:t>were more critical to career success than a student’s major area of study</w:t>
      </w:r>
      <w:r w:rsidR="00250D3F">
        <w:rPr>
          <w:rFonts w:ascii="Californian FB" w:hAnsi="Californian FB"/>
          <w:i/>
          <w:sz w:val="21"/>
        </w:rPr>
        <w:t xml:space="preserve">. </w:t>
      </w:r>
      <w:r w:rsidR="0068577A">
        <w:rPr>
          <w:rFonts w:ascii="Californian FB" w:hAnsi="Californian FB"/>
          <w:sz w:val="21"/>
        </w:rPr>
        <w:t xml:space="preserve">Critical core competencies </w:t>
      </w:r>
      <w:r w:rsidRPr="0068577A">
        <w:rPr>
          <w:rFonts w:ascii="Californian FB" w:hAnsi="Californian FB"/>
          <w:sz w:val="21"/>
        </w:rPr>
        <w:t>includ</w:t>
      </w:r>
      <w:r w:rsidR="00250D3F" w:rsidRPr="0068577A">
        <w:rPr>
          <w:rFonts w:ascii="Californian FB" w:hAnsi="Californian FB"/>
          <w:sz w:val="21"/>
        </w:rPr>
        <w:t>ed</w:t>
      </w:r>
      <w:r w:rsidRPr="00EE2083">
        <w:rPr>
          <w:rFonts w:ascii="Californian FB" w:hAnsi="Californian FB"/>
          <w:sz w:val="21"/>
        </w:rPr>
        <w:t xml:space="preserve">; </w:t>
      </w:r>
      <w:r w:rsidR="0068577A" w:rsidRPr="00EE2083">
        <w:rPr>
          <w:rFonts w:ascii="Californian FB" w:hAnsi="Californian FB"/>
          <w:sz w:val="21"/>
        </w:rPr>
        <w:t xml:space="preserve">effective communicating, </w:t>
      </w:r>
      <w:r w:rsidRPr="00EE2083">
        <w:rPr>
          <w:rFonts w:ascii="Californian FB" w:hAnsi="Californian FB"/>
          <w:sz w:val="21"/>
        </w:rPr>
        <w:t xml:space="preserve">critical thinking, ethical judgment, integrity, and intercultural skills. </w:t>
      </w:r>
    </w:p>
    <w:p w:rsidR="00EE2083" w:rsidRPr="0028718A" w:rsidRDefault="00EE2083" w:rsidP="00EE2083">
      <w:pPr>
        <w:rPr>
          <w:rFonts w:ascii="Californian FB" w:hAnsi="Californian FB"/>
          <w:sz w:val="14"/>
          <w:szCs w:val="14"/>
        </w:rPr>
      </w:pPr>
    </w:p>
    <w:p w:rsidR="00250D3F" w:rsidRDefault="00EE2083" w:rsidP="00EE2083">
      <w:pPr>
        <w:rPr>
          <w:rFonts w:ascii="Californian FB" w:hAnsi="Californian FB"/>
          <w:sz w:val="21"/>
        </w:rPr>
      </w:pPr>
      <w:r w:rsidRPr="00EE2083">
        <w:rPr>
          <w:rFonts w:ascii="Californian FB" w:hAnsi="Californian FB"/>
          <w:sz w:val="21"/>
        </w:rPr>
        <w:t>Forbes magazine identified the most in-demand skill-sets for the top jobs of 2013</w:t>
      </w:r>
      <w:r w:rsidR="00250D3F">
        <w:rPr>
          <w:rFonts w:ascii="Californian FB" w:hAnsi="Californian FB"/>
          <w:sz w:val="21"/>
        </w:rPr>
        <w:t xml:space="preserve"> including </w:t>
      </w:r>
    </w:p>
    <w:p w:rsidR="00250D3F" w:rsidRDefault="00EE2083" w:rsidP="00250D3F">
      <w:pPr>
        <w:pStyle w:val="ListParagraph"/>
        <w:numPr>
          <w:ilvl w:val="0"/>
          <w:numId w:val="7"/>
        </w:numPr>
        <w:rPr>
          <w:rFonts w:ascii="Californian FB" w:hAnsi="Californian FB"/>
          <w:sz w:val="21"/>
        </w:rPr>
      </w:pPr>
      <w:r w:rsidRPr="00250D3F">
        <w:rPr>
          <w:rFonts w:ascii="Californian FB" w:hAnsi="Californian FB"/>
          <w:i/>
          <w:sz w:val="21"/>
        </w:rPr>
        <w:t>Critical Thinking</w:t>
      </w:r>
      <w:r w:rsidR="00020007">
        <w:rPr>
          <w:rFonts w:ascii="Californian FB" w:hAnsi="Californian FB"/>
          <w:sz w:val="21"/>
        </w:rPr>
        <w:t xml:space="preserve"> - </w:t>
      </w:r>
      <w:r w:rsidRPr="00250D3F">
        <w:rPr>
          <w:rFonts w:ascii="Californian FB" w:hAnsi="Californian FB"/>
          <w:sz w:val="21"/>
        </w:rPr>
        <w:t xml:space="preserve">using logic and reasoning to identify the strengths and weaknesses of alternative solutions, conclusions or approaches to problems; </w:t>
      </w:r>
    </w:p>
    <w:p w:rsidR="00250D3F" w:rsidRDefault="00EE2083" w:rsidP="00250D3F">
      <w:pPr>
        <w:pStyle w:val="ListParagraph"/>
        <w:numPr>
          <w:ilvl w:val="0"/>
          <w:numId w:val="7"/>
        </w:numPr>
        <w:rPr>
          <w:rFonts w:ascii="Californian FB" w:hAnsi="Californian FB"/>
          <w:sz w:val="21"/>
        </w:rPr>
      </w:pPr>
      <w:r w:rsidRPr="00250D3F">
        <w:rPr>
          <w:rFonts w:ascii="Californian FB" w:hAnsi="Californian FB"/>
          <w:i/>
          <w:sz w:val="21"/>
        </w:rPr>
        <w:t>Complex Problem Solving</w:t>
      </w:r>
      <w:r w:rsidRPr="00250D3F">
        <w:rPr>
          <w:rFonts w:ascii="Californian FB" w:hAnsi="Californian FB"/>
          <w:sz w:val="21"/>
        </w:rPr>
        <w:t xml:space="preserve"> </w:t>
      </w:r>
      <w:r w:rsidR="00020007">
        <w:rPr>
          <w:rFonts w:ascii="Californian FB" w:hAnsi="Californian FB"/>
          <w:sz w:val="21"/>
        </w:rPr>
        <w:t xml:space="preserve">- </w:t>
      </w:r>
      <w:r w:rsidRPr="00250D3F">
        <w:rPr>
          <w:rFonts w:ascii="Californian FB" w:hAnsi="Californian FB"/>
          <w:sz w:val="21"/>
        </w:rPr>
        <w:t>identifying complex problems</w:t>
      </w:r>
      <w:r w:rsidR="00020007">
        <w:rPr>
          <w:rFonts w:ascii="Californian FB" w:hAnsi="Californian FB"/>
          <w:sz w:val="21"/>
        </w:rPr>
        <w:t>,</w:t>
      </w:r>
      <w:r w:rsidRPr="00250D3F">
        <w:rPr>
          <w:rFonts w:ascii="Californian FB" w:hAnsi="Californian FB"/>
          <w:sz w:val="21"/>
        </w:rPr>
        <w:t xml:space="preserve"> reviewing related information to develop and evaluate options</w:t>
      </w:r>
      <w:r w:rsidR="00020007">
        <w:rPr>
          <w:rFonts w:ascii="Californian FB" w:hAnsi="Californian FB"/>
          <w:sz w:val="21"/>
        </w:rPr>
        <w:t>,</w:t>
      </w:r>
      <w:r w:rsidRPr="00250D3F">
        <w:rPr>
          <w:rFonts w:ascii="Californian FB" w:hAnsi="Californian FB"/>
          <w:sz w:val="21"/>
        </w:rPr>
        <w:t xml:space="preserve"> and implement</w:t>
      </w:r>
      <w:r w:rsidR="00020007">
        <w:rPr>
          <w:rFonts w:ascii="Californian FB" w:hAnsi="Californian FB"/>
          <w:sz w:val="21"/>
        </w:rPr>
        <w:t>ing</w:t>
      </w:r>
      <w:r w:rsidRPr="00250D3F">
        <w:rPr>
          <w:rFonts w:ascii="Californian FB" w:hAnsi="Californian FB"/>
          <w:sz w:val="21"/>
        </w:rPr>
        <w:t xml:space="preserve"> solutions; </w:t>
      </w:r>
    </w:p>
    <w:p w:rsidR="00250D3F" w:rsidRDefault="00EE2083" w:rsidP="00250D3F">
      <w:pPr>
        <w:pStyle w:val="ListParagraph"/>
        <w:numPr>
          <w:ilvl w:val="0"/>
          <w:numId w:val="7"/>
        </w:numPr>
        <w:rPr>
          <w:rFonts w:ascii="Californian FB" w:hAnsi="Californian FB"/>
          <w:sz w:val="21"/>
        </w:rPr>
      </w:pPr>
      <w:r w:rsidRPr="00250D3F">
        <w:rPr>
          <w:rFonts w:ascii="Californian FB" w:hAnsi="Californian FB"/>
          <w:i/>
          <w:sz w:val="21"/>
        </w:rPr>
        <w:t>Judgment and Decision-Making</w:t>
      </w:r>
      <w:r w:rsidRPr="00250D3F">
        <w:rPr>
          <w:rFonts w:ascii="Californian FB" w:hAnsi="Californian FB"/>
          <w:sz w:val="21"/>
        </w:rPr>
        <w:t xml:space="preserve"> </w:t>
      </w:r>
      <w:r w:rsidR="00020007">
        <w:rPr>
          <w:rFonts w:ascii="Californian FB" w:hAnsi="Californian FB"/>
          <w:sz w:val="21"/>
        </w:rPr>
        <w:t xml:space="preserve">- </w:t>
      </w:r>
      <w:r w:rsidRPr="00250D3F">
        <w:rPr>
          <w:rFonts w:ascii="Californian FB" w:hAnsi="Californian FB"/>
          <w:sz w:val="21"/>
        </w:rPr>
        <w:t>considering the relative costs and benefits of potential actions to choose the most appropriate one</w:t>
      </w:r>
      <w:r w:rsidR="00020007">
        <w:rPr>
          <w:rFonts w:ascii="Californian FB" w:hAnsi="Californian FB"/>
          <w:sz w:val="21"/>
        </w:rPr>
        <w:t>(</w:t>
      </w:r>
      <w:r w:rsidRPr="00250D3F">
        <w:rPr>
          <w:rFonts w:ascii="Californian FB" w:hAnsi="Californian FB"/>
          <w:sz w:val="21"/>
        </w:rPr>
        <w:t>s</w:t>
      </w:r>
      <w:r w:rsidR="00020007">
        <w:rPr>
          <w:rFonts w:ascii="Californian FB" w:hAnsi="Californian FB"/>
          <w:sz w:val="21"/>
        </w:rPr>
        <w:t>)</w:t>
      </w:r>
      <w:r w:rsidRPr="00250D3F">
        <w:rPr>
          <w:rFonts w:ascii="Californian FB" w:hAnsi="Californian FB"/>
          <w:sz w:val="21"/>
        </w:rPr>
        <w:t xml:space="preserve">; </w:t>
      </w:r>
    </w:p>
    <w:p w:rsidR="00250D3F" w:rsidRDefault="00250D3F" w:rsidP="00250D3F">
      <w:pPr>
        <w:pStyle w:val="ListParagraph"/>
        <w:numPr>
          <w:ilvl w:val="0"/>
          <w:numId w:val="7"/>
        </w:numPr>
        <w:rPr>
          <w:rFonts w:ascii="Californian FB" w:hAnsi="Californian FB"/>
          <w:sz w:val="21"/>
        </w:rPr>
      </w:pPr>
      <w:r w:rsidRPr="00250D3F">
        <w:rPr>
          <w:rFonts w:ascii="Californian FB" w:hAnsi="Californian FB"/>
          <w:i/>
          <w:sz w:val="21"/>
        </w:rPr>
        <w:t>Active Listening</w:t>
      </w:r>
      <w:r w:rsidRPr="00250D3F">
        <w:rPr>
          <w:rFonts w:ascii="Californian FB" w:hAnsi="Californian FB"/>
          <w:sz w:val="21"/>
        </w:rPr>
        <w:t xml:space="preserve"> </w:t>
      </w:r>
      <w:r w:rsidR="00020007">
        <w:rPr>
          <w:rFonts w:ascii="Californian FB" w:hAnsi="Californian FB"/>
          <w:sz w:val="21"/>
        </w:rPr>
        <w:t xml:space="preserve">- </w:t>
      </w:r>
      <w:r w:rsidRPr="00250D3F">
        <w:rPr>
          <w:rFonts w:ascii="Californian FB" w:hAnsi="Californian FB"/>
          <w:sz w:val="21"/>
        </w:rPr>
        <w:t>giving full attention to what other</w:t>
      </w:r>
      <w:r w:rsidR="00020007">
        <w:rPr>
          <w:rFonts w:ascii="Californian FB" w:hAnsi="Californian FB"/>
          <w:sz w:val="21"/>
        </w:rPr>
        <w:t>s</w:t>
      </w:r>
      <w:r w:rsidRPr="00250D3F">
        <w:rPr>
          <w:rFonts w:ascii="Californian FB" w:hAnsi="Californian FB"/>
          <w:sz w:val="21"/>
        </w:rPr>
        <w:t xml:space="preserve"> are saying, understand</w:t>
      </w:r>
      <w:r w:rsidR="00020007">
        <w:rPr>
          <w:rFonts w:ascii="Californian FB" w:hAnsi="Californian FB"/>
          <w:sz w:val="21"/>
        </w:rPr>
        <w:t>ing</w:t>
      </w:r>
      <w:r w:rsidRPr="00250D3F">
        <w:rPr>
          <w:rFonts w:ascii="Californian FB" w:hAnsi="Californian FB"/>
          <w:sz w:val="21"/>
        </w:rPr>
        <w:t xml:space="preserve"> the points being made, asking questions as appropriate and not interrupting. </w:t>
      </w:r>
    </w:p>
    <w:p w:rsidR="0068577A" w:rsidRPr="0028718A" w:rsidRDefault="0068577A" w:rsidP="0028718A">
      <w:pPr>
        <w:rPr>
          <w:rFonts w:ascii="Californian FB" w:hAnsi="Californian FB"/>
          <w:sz w:val="14"/>
          <w:szCs w:val="14"/>
        </w:rPr>
      </w:pPr>
    </w:p>
    <w:p w:rsidR="00020007" w:rsidRDefault="0028718A" w:rsidP="00F43A70">
      <w:pPr>
        <w:rPr>
          <w:rFonts w:ascii="Californian FB" w:hAnsi="Californian FB"/>
          <w:sz w:val="21"/>
        </w:rPr>
      </w:pPr>
      <w:r>
        <w:rPr>
          <w:rFonts w:ascii="Californian FB" w:hAnsi="Californian FB"/>
          <w:sz w:val="21"/>
        </w:rPr>
        <w:t>E</w:t>
      </w:r>
      <w:r w:rsidR="00886E39" w:rsidRPr="00250D3F">
        <w:rPr>
          <w:rFonts w:ascii="Californian FB" w:hAnsi="Californian FB"/>
          <w:sz w:val="21"/>
        </w:rPr>
        <w:t xml:space="preserve">mployers </w:t>
      </w:r>
      <w:r>
        <w:rPr>
          <w:rFonts w:ascii="Californian FB" w:hAnsi="Californian FB"/>
          <w:sz w:val="21"/>
        </w:rPr>
        <w:t xml:space="preserve">also </w:t>
      </w:r>
      <w:r w:rsidR="00886E39" w:rsidRPr="00250D3F">
        <w:rPr>
          <w:rFonts w:ascii="Californian FB" w:hAnsi="Californian FB"/>
          <w:sz w:val="21"/>
        </w:rPr>
        <w:t xml:space="preserve">wanted universities to </w:t>
      </w:r>
      <w:r w:rsidR="00886E39" w:rsidRPr="00250D3F">
        <w:rPr>
          <w:rFonts w:ascii="Californian FB" w:hAnsi="Californian FB"/>
          <w:i/>
          <w:sz w:val="21"/>
        </w:rPr>
        <w:t>place greater emphasis</w:t>
      </w:r>
      <w:r w:rsidR="00886E39" w:rsidRPr="00250D3F">
        <w:rPr>
          <w:rFonts w:ascii="Californian FB" w:hAnsi="Californian FB"/>
          <w:sz w:val="21"/>
        </w:rPr>
        <w:t xml:space="preserve"> on developing key learning outcomes including: </w:t>
      </w:r>
      <w:r w:rsidR="00886E39" w:rsidRPr="00250D3F">
        <w:rPr>
          <w:rFonts w:ascii="Californian FB" w:hAnsi="Californian FB"/>
          <w:b/>
          <w:sz w:val="21"/>
        </w:rPr>
        <w:t>critical thinking</w:t>
      </w:r>
      <w:r w:rsidR="00020007">
        <w:rPr>
          <w:rFonts w:ascii="Californian FB" w:hAnsi="Californian FB"/>
          <w:b/>
          <w:sz w:val="21"/>
        </w:rPr>
        <w:t>,</w:t>
      </w:r>
      <w:r w:rsidR="00886E39" w:rsidRPr="00250D3F">
        <w:rPr>
          <w:rFonts w:ascii="Californian FB" w:hAnsi="Californian FB"/>
          <w:sz w:val="21"/>
        </w:rPr>
        <w:t xml:space="preserve"> </w:t>
      </w:r>
      <w:r w:rsidR="00886E39" w:rsidRPr="00250D3F">
        <w:rPr>
          <w:rFonts w:ascii="Californian FB" w:hAnsi="Californian FB"/>
          <w:b/>
          <w:sz w:val="21"/>
        </w:rPr>
        <w:t>complex problem-solving</w:t>
      </w:r>
      <w:r w:rsidR="00020007">
        <w:rPr>
          <w:rFonts w:ascii="Californian FB" w:hAnsi="Californian FB"/>
          <w:sz w:val="21"/>
        </w:rPr>
        <w:t xml:space="preserve">, </w:t>
      </w:r>
      <w:r w:rsidR="00886E39" w:rsidRPr="00250D3F">
        <w:rPr>
          <w:rFonts w:ascii="Californian FB" w:hAnsi="Californian FB"/>
          <w:b/>
          <w:sz w:val="21"/>
        </w:rPr>
        <w:t>written and oral communication</w:t>
      </w:r>
      <w:r w:rsidR="00020007">
        <w:rPr>
          <w:rFonts w:ascii="Californian FB" w:hAnsi="Californian FB"/>
          <w:b/>
          <w:sz w:val="21"/>
        </w:rPr>
        <w:t>,</w:t>
      </w:r>
      <w:r w:rsidR="00886E39" w:rsidRPr="00250D3F">
        <w:rPr>
          <w:rFonts w:ascii="Californian FB" w:hAnsi="Californian FB"/>
          <w:sz w:val="21"/>
        </w:rPr>
        <w:t xml:space="preserve"> </w:t>
      </w:r>
      <w:r w:rsidR="00886E39" w:rsidRPr="00250D3F">
        <w:rPr>
          <w:rFonts w:ascii="Californian FB" w:hAnsi="Californian FB"/>
          <w:b/>
          <w:sz w:val="21"/>
        </w:rPr>
        <w:t>applied knowledge</w:t>
      </w:r>
      <w:r w:rsidR="00020007">
        <w:rPr>
          <w:rFonts w:ascii="Californian FB" w:hAnsi="Californian FB"/>
          <w:b/>
          <w:sz w:val="21"/>
        </w:rPr>
        <w:t>,</w:t>
      </w:r>
      <w:r w:rsidR="00886E39" w:rsidRPr="00250D3F">
        <w:rPr>
          <w:rFonts w:ascii="Californian FB" w:hAnsi="Californian FB"/>
          <w:sz w:val="21"/>
        </w:rPr>
        <w:t xml:space="preserve"> and </w:t>
      </w:r>
      <w:r w:rsidR="00886E39" w:rsidRPr="00250D3F">
        <w:rPr>
          <w:rFonts w:ascii="Californian FB" w:hAnsi="Californian FB"/>
          <w:b/>
          <w:sz w:val="21"/>
        </w:rPr>
        <w:t>innovation and creativity</w:t>
      </w:r>
      <w:r w:rsidR="00886E39" w:rsidRPr="00250D3F">
        <w:rPr>
          <w:rFonts w:ascii="Californian FB" w:hAnsi="Californian FB"/>
          <w:sz w:val="21"/>
        </w:rPr>
        <w:t xml:space="preserve"> </w:t>
      </w:r>
    </w:p>
    <w:p w:rsidR="00020007" w:rsidRPr="0028718A" w:rsidRDefault="00020007" w:rsidP="00F43A70">
      <w:pPr>
        <w:rPr>
          <w:rFonts w:ascii="Californian FB" w:hAnsi="Californian FB"/>
          <w:sz w:val="14"/>
          <w:szCs w:val="14"/>
        </w:rPr>
      </w:pPr>
    </w:p>
    <w:p w:rsidR="0028718A" w:rsidRDefault="0028718A" w:rsidP="0028718A">
      <w:pPr>
        <w:rPr>
          <w:rFonts w:ascii="Californian FB" w:hAnsi="Californian FB"/>
          <w:sz w:val="21"/>
        </w:rPr>
      </w:pPr>
      <w:r>
        <w:rPr>
          <w:rFonts w:ascii="Californian FB" w:hAnsi="Californian FB"/>
          <w:sz w:val="21"/>
        </w:rPr>
        <w:t>The trans-disciplinary Organizational Leadership Minor emphasizes student development in these key areas;</w:t>
      </w:r>
      <w:r w:rsidR="004D67E9">
        <w:rPr>
          <w:rFonts w:ascii="Californian FB" w:hAnsi="Californian FB"/>
          <w:sz w:val="21"/>
        </w:rPr>
        <w:t xml:space="preserve"> preparing students to meet the demands of a dynamic </w:t>
      </w:r>
      <w:r w:rsidR="001D0784">
        <w:rPr>
          <w:rFonts w:ascii="Californian FB" w:hAnsi="Californian FB"/>
          <w:sz w:val="21"/>
        </w:rPr>
        <w:t>working</w:t>
      </w:r>
      <w:r w:rsidR="004D67E9">
        <w:rPr>
          <w:rFonts w:ascii="Californian FB" w:hAnsi="Californian FB"/>
          <w:sz w:val="21"/>
        </w:rPr>
        <w:t xml:space="preserve"> environment</w:t>
      </w:r>
      <w:r>
        <w:rPr>
          <w:rFonts w:ascii="Californian FB" w:hAnsi="Californian FB"/>
          <w:sz w:val="21"/>
        </w:rPr>
        <w:t>.</w:t>
      </w:r>
    </w:p>
    <w:p w:rsidR="00576282" w:rsidRPr="008D2E74" w:rsidRDefault="004F565E" w:rsidP="0048007C">
      <w:pPr>
        <w:jc w:val="center"/>
        <w:rPr>
          <w:rFonts w:ascii="Californian FB" w:hAnsi="Californian FB"/>
          <w:b/>
          <w:sz w:val="24"/>
          <w:szCs w:val="24"/>
          <w:u w:val="single"/>
        </w:rPr>
      </w:pPr>
      <w:r w:rsidRPr="00F43A70">
        <w:rPr>
          <w:sz w:val="14"/>
          <w:szCs w:val="16"/>
        </w:rPr>
        <w:br w:type="column"/>
      </w:r>
      <w:r w:rsidR="00576282" w:rsidRPr="0048007C">
        <w:rPr>
          <w:rFonts w:ascii="Californian FB" w:hAnsi="Californian FB"/>
          <w:sz w:val="28"/>
          <w:szCs w:val="28"/>
          <w:u w:val="single"/>
        </w:rPr>
        <w:t>Frequently Asked Questions</w:t>
      </w:r>
    </w:p>
    <w:p w:rsidR="00576282" w:rsidRDefault="00576282" w:rsidP="00576282">
      <w:pPr>
        <w:rPr>
          <w:rFonts w:ascii="Californian FB" w:hAnsi="Californian FB"/>
          <w:sz w:val="20"/>
          <w:szCs w:val="20"/>
        </w:rPr>
      </w:pPr>
    </w:p>
    <w:p w:rsidR="00576282" w:rsidRPr="009106F0" w:rsidRDefault="00576282" w:rsidP="00576282">
      <w:pPr>
        <w:rPr>
          <w:rFonts w:ascii="Californian FB" w:hAnsi="Californian FB"/>
          <w:sz w:val="21"/>
          <w:szCs w:val="21"/>
        </w:rPr>
      </w:pPr>
      <w:r w:rsidRPr="009106F0">
        <w:rPr>
          <w:rFonts w:ascii="Californian FB" w:hAnsi="Californian FB"/>
          <w:sz w:val="21"/>
          <w:szCs w:val="21"/>
        </w:rPr>
        <w:t xml:space="preserve">1. </w:t>
      </w:r>
      <w:r w:rsidR="009A4D46" w:rsidRPr="009106F0">
        <w:rPr>
          <w:rFonts w:ascii="Californian FB" w:hAnsi="Californian FB"/>
          <w:sz w:val="21"/>
          <w:szCs w:val="21"/>
        </w:rPr>
        <w:t xml:space="preserve">My major is business (or psychology; or </w:t>
      </w:r>
      <w:r w:rsidR="0068577A" w:rsidRPr="009106F0">
        <w:rPr>
          <w:rFonts w:ascii="Californian FB" w:hAnsi="Californian FB"/>
          <w:sz w:val="21"/>
          <w:szCs w:val="21"/>
        </w:rPr>
        <w:t>communication studies</w:t>
      </w:r>
      <w:r w:rsidR="009A4D46" w:rsidRPr="009106F0">
        <w:rPr>
          <w:rFonts w:ascii="Californian FB" w:hAnsi="Californian FB"/>
          <w:sz w:val="21"/>
          <w:szCs w:val="21"/>
        </w:rPr>
        <w:t>)</w:t>
      </w:r>
      <w:r w:rsidRPr="009106F0">
        <w:rPr>
          <w:rFonts w:ascii="Californian FB" w:hAnsi="Californian FB"/>
          <w:sz w:val="21"/>
          <w:szCs w:val="21"/>
        </w:rPr>
        <w:t>; can I still minor in organizational leadership?</w:t>
      </w:r>
    </w:p>
    <w:p w:rsidR="00576282" w:rsidRPr="009106F0" w:rsidRDefault="00576282" w:rsidP="00576282">
      <w:pPr>
        <w:rPr>
          <w:rFonts w:ascii="Californian FB" w:hAnsi="Californian FB"/>
          <w:i/>
          <w:sz w:val="21"/>
          <w:szCs w:val="21"/>
        </w:rPr>
      </w:pPr>
    </w:p>
    <w:p w:rsidR="00576282" w:rsidRPr="009106F0" w:rsidRDefault="00576282" w:rsidP="00576282">
      <w:pPr>
        <w:rPr>
          <w:rFonts w:ascii="Californian FB" w:hAnsi="Californian FB"/>
          <w:i/>
          <w:sz w:val="21"/>
          <w:szCs w:val="21"/>
        </w:rPr>
      </w:pPr>
      <w:r w:rsidRPr="009106F0">
        <w:rPr>
          <w:rFonts w:ascii="Californian FB" w:hAnsi="Californian FB"/>
          <w:i/>
          <w:sz w:val="21"/>
          <w:szCs w:val="21"/>
        </w:rPr>
        <w:t xml:space="preserve">Yes, </w:t>
      </w:r>
      <w:r w:rsidR="009A4D46" w:rsidRPr="009106F0">
        <w:rPr>
          <w:rFonts w:ascii="Californian FB" w:hAnsi="Californian FB"/>
          <w:i/>
          <w:sz w:val="21"/>
          <w:szCs w:val="21"/>
        </w:rPr>
        <w:t xml:space="preserve">any major can be combined with a </w:t>
      </w:r>
      <w:r w:rsidRPr="009106F0">
        <w:rPr>
          <w:rFonts w:ascii="Californian FB" w:hAnsi="Californian FB"/>
          <w:i/>
          <w:sz w:val="21"/>
          <w:szCs w:val="21"/>
        </w:rPr>
        <w:t xml:space="preserve">minor in organizational leadership. However if a class is used for the minor (e.g., PSY </w:t>
      </w:r>
      <w:r w:rsidR="0068577A" w:rsidRPr="009106F0">
        <w:rPr>
          <w:rFonts w:ascii="Californian FB" w:hAnsi="Californian FB"/>
          <w:i/>
          <w:sz w:val="21"/>
          <w:szCs w:val="21"/>
        </w:rPr>
        <w:t>360</w:t>
      </w:r>
      <w:r w:rsidRPr="009106F0">
        <w:rPr>
          <w:rFonts w:ascii="Californian FB" w:hAnsi="Californian FB"/>
          <w:i/>
          <w:sz w:val="21"/>
          <w:szCs w:val="21"/>
        </w:rPr>
        <w:t xml:space="preserve">) it can’t also be used for the major. </w:t>
      </w:r>
      <w:r w:rsidR="009106F0">
        <w:rPr>
          <w:rFonts w:ascii="Californian FB" w:hAnsi="Californian FB"/>
          <w:i/>
        </w:rPr>
        <w:t>In other words, students</w:t>
      </w:r>
      <w:r w:rsidR="009106F0" w:rsidRPr="008D2E74">
        <w:rPr>
          <w:rFonts w:ascii="Californian FB" w:hAnsi="Californian FB"/>
          <w:i/>
          <w:iCs/>
        </w:rPr>
        <w:t xml:space="preserve"> cannot “double-dip” or use the same course for your major and minor.</w:t>
      </w:r>
    </w:p>
    <w:p w:rsidR="009106F0" w:rsidRPr="009106F0" w:rsidRDefault="009106F0" w:rsidP="00576282">
      <w:pPr>
        <w:rPr>
          <w:rFonts w:ascii="Californian FB" w:hAnsi="Californian FB"/>
          <w:sz w:val="21"/>
          <w:szCs w:val="21"/>
        </w:rPr>
      </w:pPr>
    </w:p>
    <w:p w:rsidR="00576282" w:rsidRPr="009106F0" w:rsidRDefault="00576282" w:rsidP="00576282">
      <w:pPr>
        <w:rPr>
          <w:rFonts w:ascii="Californian FB" w:hAnsi="Californian FB"/>
          <w:sz w:val="21"/>
          <w:szCs w:val="21"/>
        </w:rPr>
      </w:pPr>
      <w:r w:rsidRPr="009106F0">
        <w:rPr>
          <w:rFonts w:ascii="Californian FB" w:hAnsi="Californian FB"/>
          <w:sz w:val="21"/>
          <w:szCs w:val="21"/>
        </w:rPr>
        <w:t xml:space="preserve">2. I am </w:t>
      </w:r>
      <w:r w:rsidR="009A4D46" w:rsidRPr="009106F0">
        <w:rPr>
          <w:rFonts w:ascii="Californian FB" w:hAnsi="Californian FB"/>
          <w:sz w:val="21"/>
          <w:szCs w:val="21"/>
        </w:rPr>
        <w:t>majoring in something other than business or communication</w:t>
      </w:r>
      <w:r w:rsidR="009106F0" w:rsidRPr="009106F0">
        <w:rPr>
          <w:rFonts w:ascii="Californian FB" w:hAnsi="Californian FB"/>
          <w:sz w:val="21"/>
          <w:szCs w:val="21"/>
        </w:rPr>
        <w:t xml:space="preserve"> </w:t>
      </w:r>
      <w:r w:rsidR="009A4D46" w:rsidRPr="009106F0">
        <w:rPr>
          <w:rFonts w:ascii="Californian FB" w:hAnsi="Californian FB"/>
          <w:sz w:val="21"/>
          <w:szCs w:val="21"/>
        </w:rPr>
        <w:t>s</w:t>
      </w:r>
      <w:r w:rsidR="009106F0" w:rsidRPr="009106F0">
        <w:rPr>
          <w:rFonts w:ascii="Californian FB" w:hAnsi="Californian FB"/>
          <w:sz w:val="21"/>
          <w:szCs w:val="21"/>
        </w:rPr>
        <w:t>tudies</w:t>
      </w:r>
      <w:r w:rsidR="009A4D46" w:rsidRPr="009106F0">
        <w:rPr>
          <w:rFonts w:ascii="Californian FB" w:hAnsi="Californian FB"/>
          <w:sz w:val="21"/>
          <w:szCs w:val="21"/>
        </w:rPr>
        <w:t xml:space="preserve"> or psychology)</w:t>
      </w:r>
      <w:r w:rsidR="009106F0" w:rsidRPr="009106F0">
        <w:rPr>
          <w:rFonts w:ascii="Californian FB" w:hAnsi="Californian FB"/>
          <w:sz w:val="21"/>
          <w:szCs w:val="21"/>
        </w:rPr>
        <w:t>;</w:t>
      </w:r>
      <w:r w:rsidR="009A4D46" w:rsidRPr="009106F0">
        <w:rPr>
          <w:rFonts w:ascii="Californian FB" w:hAnsi="Californian FB"/>
          <w:sz w:val="21"/>
          <w:szCs w:val="21"/>
        </w:rPr>
        <w:t xml:space="preserve"> </w:t>
      </w:r>
      <w:r w:rsidR="009106F0" w:rsidRPr="009106F0">
        <w:rPr>
          <w:rFonts w:ascii="Californian FB" w:hAnsi="Californian FB"/>
          <w:sz w:val="21"/>
          <w:szCs w:val="21"/>
        </w:rPr>
        <w:t>would</w:t>
      </w:r>
      <w:r w:rsidR="009A4D46" w:rsidRPr="009106F0">
        <w:rPr>
          <w:rFonts w:ascii="Californian FB" w:hAnsi="Californian FB"/>
          <w:sz w:val="21"/>
          <w:szCs w:val="21"/>
        </w:rPr>
        <w:t xml:space="preserve"> a minor </w:t>
      </w:r>
      <w:r w:rsidR="009106F0" w:rsidRPr="009106F0">
        <w:rPr>
          <w:rFonts w:ascii="Californian FB" w:hAnsi="Californian FB"/>
          <w:sz w:val="21"/>
          <w:szCs w:val="21"/>
        </w:rPr>
        <w:t>in organizational</w:t>
      </w:r>
      <w:r w:rsidRPr="009106F0">
        <w:rPr>
          <w:rFonts w:ascii="Californian FB" w:hAnsi="Californian FB"/>
          <w:sz w:val="21"/>
          <w:szCs w:val="21"/>
        </w:rPr>
        <w:t xml:space="preserve"> leadership</w:t>
      </w:r>
      <w:r w:rsidR="009A4D46" w:rsidRPr="009106F0">
        <w:rPr>
          <w:rFonts w:ascii="Californian FB" w:hAnsi="Californian FB"/>
          <w:sz w:val="21"/>
          <w:szCs w:val="21"/>
        </w:rPr>
        <w:t xml:space="preserve"> help me</w:t>
      </w:r>
      <w:r w:rsidRPr="009106F0">
        <w:rPr>
          <w:rFonts w:ascii="Californian FB" w:hAnsi="Californian FB"/>
          <w:sz w:val="21"/>
          <w:szCs w:val="21"/>
        </w:rPr>
        <w:t>?</w:t>
      </w:r>
    </w:p>
    <w:p w:rsidR="00576282" w:rsidRPr="009106F0" w:rsidRDefault="00576282" w:rsidP="00576282">
      <w:pPr>
        <w:rPr>
          <w:rFonts w:ascii="Californian FB" w:hAnsi="Californian FB"/>
          <w:sz w:val="21"/>
          <w:szCs w:val="21"/>
        </w:rPr>
      </w:pPr>
    </w:p>
    <w:p w:rsidR="00576282" w:rsidRPr="009106F0" w:rsidRDefault="009106F0" w:rsidP="00576282">
      <w:pPr>
        <w:rPr>
          <w:rFonts w:ascii="Californian FB" w:hAnsi="Californian FB"/>
          <w:sz w:val="21"/>
          <w:szCs w:val="21"/>
        </w:rPr>
      </w:pPr>
      <w:r w:rsidRPr="009106F0">
        <w:rPr>
          <w:rFonts w:ascii="Californian FB" w:hAnsi="Californian FB"/>
          <w:i/>
          <w:sz w:val="21"/>
          <w:szCs w:val="21"/>
        </w:rPr>
        <w:t>Yes, t</w:t>
      </w:r>
      <w:r w:rsidR="00576282" w:rsidRPr="009106F0">
        <w:rPr>
          <w:rFonts w:ascii="Californian FB" w:hAnsi="Californian FB"/>
          <w:i/>
          <w:sz w:val="21"/>
          <w:szCs w:val="21"/>
        </w:rPr>
        <w:t xml:space="preserve">his minor is </w:t>
      </w:r>
      <w:r w:rsidR="009A4D46" w:rsidRPr="009106F0">
        <w:rPr>
          <w:rFonts w:ascii="Californian FB" w:hAnsi="Californian FB"/>
          <w:i/>
          <w:sz w:val="21"/>
          <w:szCs w:val="21"/>
        </w:rPr>
        <w:t>would be beneficial for</w:t>
      </w:r>
      <w:r w:rsidR="00576282" w:rsidRPr="009106F0">
        <w:rPr>
          <w:rFonts w:ascii="Californian FB" w:hAnsi="Californian FB"/>
          <w:i/>
          <w:sz w:val="21"/>
          <w:szCs w:val="21"/>
        </w:rPr>
        <w:t xml:space="preserve"> anyone who might work within an organization at some point in their lives.</w:t>
      </w:r>
      <w:r w:rsidR="009A4D46" w:rsidRPr="009106F0">
        <w:rPr>
          <w:rFonts w:ascii="Californian FB" w:hAnsi="Californian FB"/>
          <w:i/>
          <w:sz w:val="21"/>
          <w:szCs w:val="21"/>
        </w:rPr>
        <w:t xml:space="preserve"> </w:t>
      </w:r>
      <w:r w:rsidR="008B65CF">
        <w:rPr>
          <w:rFonts w:ascii="Californian FB" w:hAnsi="Californian FB"/>
          <w:i/>
          <w:sz w:val="21"/>
          <w:szCs w:val="21"/>
        </w:rPr>
        <w:t>C</w:t>
      </w:r>
      <w:r w:rsidR="009A4D46" w:rsidRPr="009106F0">
        <w:rPr>
          <w:rFonts w:ascii="Californian FB" w:hAnsi="Californian FB"/>
          <w:i/>
          <w:sz w:val="21"/>
          <w:szCs w:val="21"/>
        </w:rPr>
        <w:t xml:space="preserve">ritical thinking, complex problem solving, communication, creativity, </w:t>
      </w:r>
      <w:r w:rsidR="008B65CF">
        <w:rPr>
          <w:rFonts w:ascii="Californian FB" w:hAnsi="Californian FB"/>
          <w:i/>
          <w:sz w:val="21"/>
          <w:szCs w:val="21"/>
        </w:rPr>
        <w:t xml:space="preserve">and </w:t>
      </w:r>
      <w:r w:rsidR="009A4D46" w:rsidRPr="009106F0">
        <w:rPr>
          <w:rFonts w:ascii="Californian FB" w:hAnsi="Californian FB"/>
          <w:i/>
          <w:sz w:val="21"/>
          <w:szCs w:val="21"/>
        </w:rPr>
        <w:t xml:space="preserve">leadership </w:t>
      </w:r>
      <w:r w:rsidR="008B65CF">
        <w:rPr>
          <w:rFonts w:ascii="Californian FB" w:hAnsi="Californian FB"/>
          <w:i/>
          <w:sz w:val="21"/>
          <w:szCs w:val="21"/>
        </w:rPr>
        <w:t xml:space="preserve">are </w:t>
      </w:r>
      <w:r w:rsidR="009A4D46" w:rsidRPr="009106F0">
        <w:rPr>
          <w:rFonts w:ascii="Californian FB" w:hAnsi="Californian FB"/>
          <w:i/>
          <w:sz w:val="21"/>
          <w:szCs w:val="21"/>
        </w:rPr>
        <w:t xml:space="preserve">skills </w:t>
      </w:r>
      <w:r w:rsidR="008B65CF">
        <w:rPr>
          <w:rFonts w:ascii="Californian FB" w:hAnsi="Californian FB"/>
          <w:i/>
          <w:sz w:val="21"/>
          <w:szCs w:val="21"/>
        </w:rPr>
        <w:t xml:space="preserve">any </w:t>
      </w:r>
      <w:r w:rsidR="009A4D46" w:rsidRPr="009106F0">
        <w:rPr>
          <w:rFonts w:ascii="Californian FB" w:hAnsi="Californian FB"/>
          <w:i/>
          <w:sz w:val="21"/>
          <w:szCs w:val="21"/>
        </w:rPr>
        <w:t>employer want</w:t>
      </w:r>
      <w:r w:rsidR="008B65CF">
        <w:rPr>
          <w:rFonts w:ascii="Californian FB" w:hAnsi="Californian FB"/>
          <w:i/>
          <w:sz w:val="21"/>
          <w:szCs w:val="21"/>
        </w:rPr>
        <w:t>s</w:t>
      </w:r>
      <w:r w:rsidR="009A4D46" w:rsidRPr="009106F0">
        <w:rPr>
          <w:rFonts w:ascii="Californian FB" w:hAnsi="Californian FB"/>
          <w:i/>
          <w:sz w:val="21"/>
          <w:szCs w:val="21"/>
        </w:rPr>
        <w:t xml:space="preserve"> and can be an advantage for any major.   </w:t>
      </w:r>
    </w:p>
    <w:p w:rsidR="00576282" w:rsidRPr="009106F0" w:rsidRDefault="00576282" w:rsidP="00576282">
      <w:pPr>
        <w:rPr>
          <w:rFonts w:ascii="Californian FB" w:hAnsi="Californian FB"/>
          <w:sz w:val="21"/>
          <w:szCs w:val="21"/>
        </w:rPr>
      </w:pPr>
    </w:p>
    <w:p w:rsidR="00576282" w:rsidRPr="009106F0" w:rsidRDefault="00576282" w:rsidP="00576282">
      <w:pPr>
        <w:rPr>
          <w:rFonts w:ascii="Californian FB" w:hAnsi="Californian FB"/>
          <w:sz w:val="21"/>
          <w:szCs w:val="21"/>
        </w:rPr>
      </w:pPr>
      <w:r w:rsidRPr="009106F0">
        <w:rPr>
          <w:rFonts w:ascii="Californian FB" w:hAnsi="Californian FB"/>
          <w:sz w:val="21"/>
          <w:szCs w:val="21"/>
        </w:rPr>
        <w:t>3. Do any of these classes have prerequisites?</w:t>
      </w:r>
    </w:p>
    <w:p w:rsidR="00576282" w:rsidRPr="009106F0" w:rsidRDefault="00576282" w:rsidP="00576282">
      <w:pPr>
        <w:rPr>
          <w:rFonts w:ascii="Californian FB" w:hAnsi="Californian FB"/>
          <w:i/>
          <w:sz w:val="21"/>
          <w:szCs w:val="21"/>
        </w:rPr>
      </w:pPr>
    </w:p>
    <w:p w:rsidR="00576282" w:rsidRPr="009106F0" w:rsidRDefault="00576282" w:rsidP="00576282">
      <w:pPr>
        <w:rPr>
          <w:rFonts w:ascii="Californian FB" w:hAnsi="Californian FB"/>
          <w:i/>
          <w:iCs/>
          <w:sz w:val="21"/>
          <w:szCs w:val="21"/>
        </w:rPr>
      </w:pPr>
      <w:r w:rsidRPr="009106F0">
        <w:rPr>
          <w:rFonts w:ascii="Californian FB" w:hAnsi="Californian FB"/>
          <w:i/>
          <w:sz w:val="21"/>
          <w:szCs w:val="21"/>
        </w:rPr>
        <w:t xml:space="preserve">Yes, a few of the courses do have prerequisites. However, at least one course in each of the categories does not have a prerequisite attached. </w:t>
      </w:r>
      <w:r w:rsidR="009106F0" w:rsidRPr="009106F0">
        <w:rPr>
          <w:rFonts w:ascii="Californian FB" w:hAnsi="Californian FB"/>
          <w:i/>
          <w:sz w:val="21"/>
          <w:szCs w:val="21"/>
        </w:rPr>
        <w:t>There</w:t>
      </w:r>
      <w:r w:rsidRPr="009106F0">
        <w:rPr>
          <w:rFonts w:ascii="Californian FB" w:hAnsi="Californian FB"/>
          <w:i/>
          <w:sz w:val="21"/>
          <w:szCs w:val="21"/>
        </w:rPr>
        <w:t xml:space="preserve"> are prerequisites for all of the psychology courses</w:t>
      </w:r>
      <w:r w:rsidR="009A4D46" w:rsidRPr="009106F0">
        <w:rPr>
          <w:rFonts w:ascii="Californian FB" w:hAnsi="Californian FB"/>
          <w:i/>
          <w:sz w:val="21"/>
          <w:szCs w:val="21"/>
        </w:rPr>
        <w:t xml:space="preserve"> which</w:t>
      </w:r>
      <w:r w:rsidRPr="009106F0">
        <w:rPr>
          <w:rFonts w:ascii="Californian FB" w:hAnsi="Californian FB"/>
          <w:i/>
          <w:iCs/>
          <w:sz w:val="21"/>
          <w:szCs w:val="21"/>
        </w:rPr>
        <w:t xml:space="preserve"> can</w:t>
      </w:r>
      <w:r w:rsidR="009A4D46" w:rsidRPr="009106F0">
        <w:rPr>
          <w:rFonts w:ascii="Californian FB" w:hAnsi="Californian FB"/>
          <w:i/>
          <w:iCs/>
          <w:sz w:val="21"/>
          <w:szCs w:val="21"/>
        </w:rPr>
        <w:t xml:space="preserve"> be</w:t>
      </w:r>
      <w:r w:rsidRPr="009106F0">
        <w:rPr>
          <w:rFonts w:ascii="Californian FB" w:hAnsi="Californian FB"/>
          <w:i/>
          <w:iCs/>
          <w:sz w:val="21"/>
          <w:szCs w:val="21"/>
        </w:rPr>
        <w:t xml:space="preserve"> satisf</w:t>
      </w:r>
      <w:r w:rsidR="009A4D46" w:rsidRPr="009106F0">
        <w:rPr>
          <w:rFonts w:ascii="Californian FB" w:hAnsi="Californian FB"/>
          <w:i/>
          <w:iCs/>
          <w:sz w:val="21"/>
          <w:szCs w:val="21"/>
        </w:rPr>
        <w:t xml:space="preserve">ied by </w:t>
      </w:r>
      <w:r w:rsidRPr="009106F0">
        <w:rPr>
          <w:rFonts w:ascii="Californian FB" w:hAnsi="Californian FB"/>
          <w:i/>
          <w:iCs/>
          <w:sz w:val="21"/>
          <w:szCs w:val="21"/>
        </w:rPr>
        <w:t xml:space="preserve">(1) taking PSY 201 and PSY 202, one of which can count for the “additional social science course” needed for Liberal Arts Core Curriculum (LACC) </w:t>
      </w:r>
      <w:r w:rsidR="009A4D46" w:rsidRPr="009106F0">
        <w:rPr>
          <w:rFonts w:ascii="Californian FB" w:hAnsi="Californian FB"/>
          <w:i/>
          <w:iCs/>
          <w:sz w:val="21"/>
          <w:szCs w:val="21"/>
        </w:rPr>
        <w:t>OR</w:t>
      </w:r>
      <w:r w:rsidRPr="009106F0">
        <w:rPr>
          <w:rFonts w:ascii="Californian FB" w:hAnsi="Californian FB"/>
          <w:i/>
          <w:iCs/>
          <w:sz w:val="21"/>
          <w:szCs w:val="21"/>
        </w:rPr>
        <w:t xml:space="preserve"> (2) gaining the consent of the instructor by identifying yourself as an organizational leadership minor.</w:t>
      </w:r>
    </w:p>
    <w:p w:rsidR="00576282" w:rsidRPr="009106F0" w:rsidRDefault="00576282" w:rsidP="00576282">
      <w:pPr>
        <w:rPr>
          <w:rFonts w:ascii="Californian FB" w:hAnsi="Californian FB"/>
          <w:sz w:val="21"/>
          <w:szCs w:val="21"/>
        </w:rPr>
      </w:pPr>
    </w:p>
    <w:p w:rsidR="00576282" w:rsidRPr="009106F0" w:rsidRDefault="00576282" w:rsidP="00576282">
      <w:pPr>
        <w:rPr>
          <w:rFonts w:ascii="Californian FB" w:hAnsi="Californian FB"/>
          <w:sz w:val="21"/>
          <w:szCs w:val="21"/>
        </w:rPr>
      </w:pPr>
      <w:r w:rsidRPr="009106F0">
        <w:rPr>
          <w:rFonts w:ascii="Californian FB" w:hAnsi="Californian FB"/>
          <w:sz w:val="21"/>
          <w:szCs w:val="21"/>
        </w:rPr>
        <w:t>4. Is a practicum required for this minor?</w:t>
      </w:r>
    </w:p>
    <w:p w:rsidR="00576282" w:rsidRPr="009106F0" w:rsidRDefault="00576282" w:rsidP="00576282">
      <w:pPr>
        <w:rPr>
          <w:rFonts w:ascii="Californian FB" w:hAnsi="Californian FB"/>
          <w:sz w:val="21"/>
          <w:szCs w:val="21"/>
        </w:rPr>
      </w:pPr>
    </w:p>
    <w:p w:rsidR="00576282" w:rsidRPr="008D2E74" w:rsidRDefault="00576282" w:rsidP="00576282">
      <w:pPr>
        <w:rPr>
          <w:rFonts w:ascii="Californian FB" w:hAnsi="Californian FB"/>
        </w:rPr>
      </w:pPr>
      <w:r w:rsidRPr="008D2E74">
        <w:rPr>
          <w:rFonts w:ascii="Californian FB" w:hAnsi="Californian FB"/>
          <w:i/>
          <w:iCs/>
        </w:rPr>
        <w:t>No, a practicum is not required but it is encouraged as it is a great way to get real-world job experience and make connections in</w:t>
      </w:r>
      <w:r>
        <w:rPr>
          <w:rFonts w:ascii="Californian FB" w:hAnsi="Californian FB"/>
          <w:i/>
          <w:iCs/>
        </w:rPr>
        <w:t xml:space="preserve"> any</w:t>
      </w:r>
      <w:r w:rsidRPr="008D2E74">
        <w:rPr>
          <w:rFonts w:ascii="Californian FB" w:hAnsi="Californian FB"/>
          <w:i/>
          <w:iCs/>
        </w:rPr>
        <w:t xml:space="preserve"> field</w:t>
      </w:r>
      <w:r w:rsidRPr="008D2E74">
        <w:rPr>
          <w:rFonts w:ascii="Californian FB" w:hAnsi="Californian FB"/>
        </w:rPr>
        <w:t>.</w:t>
      </w:r>
    </w:p>
    <w:p w:rsidR="00576282" w:rsidRDefault="00576282" w:rsidP="00576282"/>
    <w:p w:rsidR="00E9595D" w:rsidRPr="00D428F5" w:rsidRDefault="00886E39" w:rsidP="00576282">
      <w:pPr>
        <w:rPr>
          <w:rFonts w:ascii="Californian FB" w:hAnsi="Californian FB"/>
          <w:i/>
          <w:iCs/>
        </w:rPr>
      </w:pPr>
      <w:r>
        <w:rPr>
          <w:rFonts w:ascii="Californian FB" w:hAnsi="Californian FB"/>
          <w:sz w:val="28"/>
          <w:szCs w:val="28"/>
          <w:u w:val="single"/>
        </w:rPr>
        <w:t>Organizational Leadership</w:t>
      </w:r>
      <w:r w:rsidR="00E9595D" w:rsidRPr="00084888">
        <w:rPr>
          <w:rFonts w:ascii="Californian FB" w:hAnsi="Californian FB"/>
          <w:sz w:val="28"/>
          <w:szCs w:val="28"/>
          <w:u w:val="single"/>
        </w:rPr>
        <w:t xml:space="preserve"> Minor</w:t>
      </w:r>
    </w:p>
    <w:p w:rsidR="00E9595D" w:rsidRPr="00E9595D" w:rsidRDefault="00E9595D" w:rsidP="00493AE7">
      <w:pPr>
        <w:rPr>
          <w:rFonts w:ascii="Californian FB" w:hAnsi="Californian FB"/>
        </w:rPr>
      </w:pPr>
    </w:p>
    <w:p w:rsidR="00886E39" w:rsidRPr="009106F0" w:rsidRDefault="00886E39" w:rsidP="00886E39">
      <w:pPr>
        <w:rPr>
          <w:rFonts w:ascii="Californian FB" w:hAnsi="Californian FB"/>
          <w:b/>
        </w:rPr>
      </w:pPr>
      <w:r w:rsidRPr="009106F0">
        <w:rPr>
          <w:rFonts w:ascii="Californian FB" w:hAnsi="Californian FB"/>
          <w:b/>
        </w:rPr>
        <w:t>Mission</w:t>
      </w:r>
    </w:p>
    <w:p w:rsidR="00886E39" w:rsidRPr="009106F0" w:rsidRDefault="00886E39" w:rsidP="00886E39">
      <w:pPr>
        <w:rPr>
          <w:rFonts w:ascii="Californian FB" w:hAnsi="Californian FB"/>
        </w:rPr>
      </w:pPr>
      <w:r w:rsidRPr="009106F0">
        <w:rPr>
          <w:rFonts w:ascii="Californian FB" w:hAnsi="Californian FB"/>
        </w:rPr>
        <w:t>Provide students with a trans-disciplinary foundation of knowledge and skills drawn from the fields of business, communication, philosophy, political science, psychology, sociology, and writing. Students will develop and enhance critical skill sets in areas deemed essential in hiring and advancement within organizations including: critical thinking and analytical reasoning; complex problem solving; communication; teamwork; leadership; ethics; and innovation and creativity.</w:t>
      </w:r>
    </w:p>
    <w:p w:rsidR="00886E39" w:rsidRPr="009106F0" w:rsidRDefault="00886E39" w:rsidP="00886E39">
      <w:pPr>
        <w:rPr>
          <w:rFonts w:ascii="Californian FB" w:hAnsi="Californian FB"/>
        </w:rPr>
      </w:pPr>
    </w:p>
    <w:p w:rsidR="00886E39" w:rsidRPr="009106F0" w:rsidRDefault="00886E39" w:rsidP="00886E39">
      <w:pPr>
        <w:rPr>
          <w:rFonts w:ascii="Californian FB" w:hAnsi="Californian FB"/>
          <w:b/>
        </w:rPr>
      </w:pPr>
      <w:r w:rsidRPr="009106F0">
        <w:rPr>
          <w:rFonts w:ascii="Californian FB" w:hAnsi="Californian FB"/>
          <w:b/>
        </w:rPr>
        <w:t>Learning Outcomes</w:t>
      </w:r>
    </w:p>
    <w:p w:rsidR="00886E39" w:rsidRPr="009106F0" w:rsidRDefault="00886E39" w:rsidP="00886E39">
      <w:pPr>
        <w:numPr>
          <w:ilvl w:val="0"/>
          <w:numId w:val="6"/>
        </w:numPr>
        <w:rPr>
          <w:rFonts w:ascii="Californian FB" w:hAnsi="Californian FB"/>
        </w:rPr>
      </w:pPr>
      <w:r w:rsidRPr="009106F0">
        <w:rPr>
          <w:rFonts w:ascii="Californian FB" w:hAnsi="Californian FB"/>
        </w:rPr>
        <w:t>Use critical thinking and analytical reasoning skills to effectively analyze and solve complex problems with creative solutions.</w:t>
      </w:r>
    </w:p>
    <w:p w:rsidR="00886E39" w:rsidRPr="009106F0" w:rsidRDefault="00886E39" w:rsidP="00886E39">
      <w:pPr>
        <w:numPr>
          <w:ilvl w:val="0"/>
          <w:numId w:val="6"/>
        </w:numPr>
        <w:rPr>
          <w:rFonts w:ascii="Californian FB" w:hAnsi="Californian FB"/>
        </w:rPr>
      </w:pPr>
      <w:r w:rsidRPr="009106F0">
        <w:rPr>
          <w:rFonts w:ascii="Californian FB" w:hAnsi="Californian FB"/>
        </w:rPr>
        <w:t>Apply teamwork, leadership, and communication skills to work effectively with people from diverse backgrounds.</w:t>
      </w:r>
    </w:p>
    <w:p w:rsidR="00886E39" w:rsidRPr="009106F0" w:rsidRDefault="00886E39" w:rsidP="00886E39">
      <w:pPr>
        <w:numPr>
          <w:ilvl w:val="0"/>
          <w:numId w:val="6"/>
        </w:numPr>
        <w:rPr>
          <w:rFonts w:ascii="Californian FB" w:hAnsi="Californian FB"/>
        </w:rPr>
      </w:pPr>
      <w:r w:rsidRPr="009106F0">
        <w:rPr>
          <w:rFonts w:ascii="Californian FB" w:hAnsi="Californian FB"/>
        </w:rPr>
        <w:t>Explain professional codes of behavior and critically examine ethical questions and issues.</w:t>
      </w:r>
    </w:p>
    <w:p w:rsidR="00886E39" w:rsidRPr="009106F0" w:rsidRDefault="00886E39" w:rsidP="00886E39">
      <w:pPr>
        <w:rPr>
          <w:rFonts w:ascii="Californian FB" w:hAnsi="Californian FB"/>
        </w:rPr>
      </w:pPr>
    </w:p>
    <w:p w:rsidR="00886E39" w:rsidRPr="009106F0" w:rsidRDefault="00E9595D" w:rsidP="00886E39">
      <w:pPr>
        <w:rPr>
          <w:rFonts w:ascii="Californian FB" w:hAnsi="Californian FB"/>
          <w:u w:val="single"/>
        </w:rPr>
      </w:pPr>
      <w:r w:rsidRPr="009106F0">
        <w:rPr>
          <w:rFonts w:ascii="Californian FB" w:hAnsi="Californian FB"/>
        </w:rPr>
        <w:t xml:space="preserve">The </w:t>
      </w:r>
      <w:r w:rsidR="00886E39" w:rsidRPr="009106F0">
        <w:rPr>
          <w:rFonts w:ascii="Californian FB" w:hAnsi="Californian FB"/>
        </w:rPr>
        <w:t>organizational leadership</w:t>
      </w:r>
      <w:r w:rsidRPr="009106F0">
        <w:rPr>
          <w:rFonts w:ascii="Californian FB" w:hAnsi="Californian FB"/>
        </w:rPr>
        <w:t xml:space="preserve"> mi</w:t>
      </w:r>
      <w:r w:rsidR="0080020A" w:rsidRPr="009106F0">
        <w:rPr>
          <w:rFonts w:ascii="Californian FB" w:hAnsi="Californian FB"/>
        </w:rPr>
        <w:t xml:space="preserve">nor should be planned with an </w:t>
      </w:r>
      <w:r w:rsidRPr="009106F0">
        <w:rPr>
          <w:rFonts w:ascii="Californian FB" w:hAnsi="Californian FB"/>
        </w:rPr>
        <w:t xml:space="preserve">advisor.  </w:t>
      </w:r>
      <w:r w:rsidR="00886E39" w:rsidRPr="009106F0">
        <w:rPr>
          <w:rFonts w:ascii="Californian FB" w:hAnsi="Californian FB"/>
        </w:rPr>
        <w:t xml:space="preserve">The organizational leadership minor is 27 credit hours. Students must complete courses in at least three of the following disciplines: </w:t>
      </w:r>
      <w:r w:rsidR="00886E39" w:rsidRPr="009106F0">
        <w:rPr>
          <w:rFonts w:ascii="Californian FB" w:hAnsi="Californian FB"/>
          <w:bCs/>
        </w:rPr>
        <w:t>business; communication; philosophy; political science; psychological science; sociology; or writing. Additionally, a minimum of 15 hours must be upper division credit.</w:t>
      </w:r>
    </w:p>
    <w:p w:rsidR="00D428F5" w:rsidRDefault="00D428F5" w:rsidP="00D428F5">
      <w:pPr>
        <w:rPr>
          <w:rFonts w:ascii="Californian FB" w:hAnsi="Californian FB"/>
        </w:rPr>
      </w:pPr>
    </w:p>
    <w:p w:rsidR="0067695B" w:rsidRDefault="0067695B" w:rsidP="00493AE7">
      <w:pPr>
        <w:rPr>
          <w:rFonts w:ascii="Californian FB" w:hAnsi="Californian FB"/>
          <w:sz w:val="20"/>
          <w:szCs w:val="20"/>
        </w:rPr>
      </w:pPr>
    </w:p>
    <w:p w:rsidR="008B7536" w:rsidRDefault="008B7536" w:rsidP="00493AE7">
      <w:pPr>
        <w:rPr>
          <w:rFonts w:ascii="Californian FB" w:hAnsi="Californian FB"/>
          <w:sz w:val="20"/>
          <w:szCs w:val="20"/>
        </w:rPr>
      </w:pPr>
    </w:p>
    <w:p w:rsidR="00847134" w:rsidRDefault="00847134" w:rsidP="00493AE7">
      <w:pPr>
        <w:rPr>
          <w:rFonts w:ascii="Californian FB" w:hAnsi="Californian FB"/>
          <w:sz w:val="20"/>
          <w:szCs w:val="20"/>
        </w:rPr>
      </w:pPr>
    </w:p>
    <w:p w:rsidR="00847134" w:rsidRDefault="00847134" w:rsidP="00493AE7">
      <w:pPr>
        <w:rPr>
          <w:rFonts w:ascii="Californian FB" w:hAnsi="Californian FB"/>
          <w:sz w:val="20"/>
          <w:szCs w:val="20"/>
        </w:rPr>
      </w:pPr>
    </w:p>
    <w:p w:rsidR="00847134" w:rsidRDefault="00847134" w:rsidP="00493AE7">
      <w:pPr>
        <w:rPr>
          <w:rFonts w:ascii="Californian FB" w:hAnsi="Californian FB"/>
          <w:sz w:val="20"/>
          <w:szCs w:val="20"/>
        </w:rPr>
      </w:pPr>
    </w:p>
    <w:tbl>
      <w:tblPr>
        <w:tblStyle w:val="TableGrid"/>
        <w:tblW w:w="4428" w:type="dxa"/>
        <w:tblLayout w:type="fixed"/>
        <w:tblLook w:val="04A0" w:firstRow="1" w:lastRow="0" w:firstColumn="1" w:lastColumn="0" w:noHBand="0" w:noVBand="1"/>
      </w:tblPr>
      <w:tblGrid>
        <w:gridCol w:w="1098"/>
        <w:gridCol w:w="2790"/>
        <w:gridCol w:w="540"/>
      </w:tblGrid>
      <w:tr w:rsidR="008B7536" w:rsidRPr="00AD6493" w:rsidTr="00C33D40">
        <w:tc>
          <w:tcPr>
            <w:tcW w:w="4428" w:type="dxa"/>
            <w:gridSpan w:val="3"/>
          </w:tcPr>
          <w:p w:rsidR="008B7536" w:rsidRPr="00AD6493" w:rsidRDefault="008B7536" w:rsidP="0010281B">
            <w:pPr>
              <w:rPr>
                <w:rFonts w:ascii="Californian FB" w:hAnsi="Californian FB"/>
                <w:b/>
                <w:sz w:val="20"/>
                <w:szCs w:val="20"/>
              </w:rPr>
            </w:pPr>
            <w:r w:rsidRPr="00AD6493">
              <w:rPr>
                <w:rFonts w:ascii="Californian FB" w:hAnsi="Californian FB"/>
                <w:b/>
                <w:sz w:val="20"/>
                <w:szCs w:val="20"/>
              </w:rPr>
              <w:lastRenderedPageBreak/>
              <w:t>Organizational Foundations (minimum 3 credit hours)</w:t>
            </w:r>
          </w:p>
        </w:tc>
      </w:tr>
      <w:tr w:rsidR="008B7536" w:rsidRPr="00551E27" w:rsidTr="00C33D40">
        <w:tc>
          <w:tcPr>
            <w:tcW w:w="1098" w:type="dxa"/>
          </w:tcPr>
          <w:p w:rsidR="008B7536" w:rsidRPr="00551E27" w:rsidRDefault="008B7536" w:rsidP="0010281B">
            <w:pPr>
              <w:rPr>
                <w:rFonts w:ascii="Californian FB" w:hAnsi="Californian FB"/>
                <w:sz w:val="20"/>
                <w:szCs w:val="20"/>
              </w:rPr>
            </w:pPr>
            <w:r w:rsidRPr="00551E27">
              <w:rPr>
                <w:rFonts w:ascii="Californian FB" w:hAnsi="Californian FB"/>
                <w:sz w:val="20"/>
                <w:szCs w:val="20"/>
              </w:rPr>
              <w:t>BA 361</w:t>
            </w:r>
          </w:p>
        </w:tc>
        <w:tc>
          <w:tcPr>
            <w:tcW w:w="2790" w:type="dxa"/>
          </w:tcPr>
          <w:p w:rsidR="008B7536" w:rsidRPr="00551E27" w:rsidRDefault="008B7536" w:rsidP="0010281B">
            <w:pPr>
              <w:rPr>
                <w:rFonts w:ascii="Californian FB" w:hAnsi="Californian FB"/>
                <w:sz w:val="20"/>
                <w:szCs w:val="20"/>
              </w:rPr>
            </w:pPr>
            <w:r w:rsidRPr="00551E27">
              <w:rPr>
                <w:rFonts w:ascii="Californian FB" w:hAnsi="Californian FB"/>
                <w:sz w:val="20"/>
                <w:szCs w:val="20"/>
              </w:rPr>
              <w:t>Organizational Behavior</w:t>
            </w:r>
          </w:p>
        </w:tc>
        <w:tc>
          <w:tcPr>
            <w:tcW w:w="540" w:type="dxa"/>
          </w:tcPr>
          <w:p w:rsidR="008B7536" w:rsidRPr="00551E27" w:rsidRDefault="008B7536" w:rsidP="0010281B">
            <w:pPr>
              <w:rPr>
                <w:rFonts w:ascii="Californian FB" w:hAnsi="Californian FB"/>
                <w:sz w:val="20"/>
                <w:szCs w:val="20"/>
              </w:rPr>
            </w:pPr>
            <w:r w:rsidRPr="00551E27">
              <w:rPr>
                <w:rFonts w:ascii="Californian FB" w:hAnsi="Californian FB"/>
                <w:sz w:val="20"/>
                <w:szCs w:val="20"/>
              </w:rPr>
              <w:t>3</w:t>
            </w:r>
          </w:p>
        </w:tc>
      </w:tr>
      <w:tr w:rsidR="008B7536" w:rsidRPr="00551E27" w:rsidTr="00C33D40">
        <w:tc>
          <w:tcPr>
            <w:tcW w:w="1098" w:type="dxa"/>
          </w:tcPr>
          <w:p w:rsidR="008B7536" w:rsidRPr="00551E27" w:rsidRDefault="008B7536" w:rsidP="0010281B">
            <w:pPr>
              <w:rPr>
                <w:rFonts w:ascii="Californian FB" w:hAnsi="Californian FB"/>
                <w:sz w:val="20"/>
                <w:szCs w:val="20"/>
              </w:rPr>
            </w:pPr>
            <w:r w:rsidRPr="00551E27">
              <w:rPr>
                <w:rFonts w:ascii="Californian FB" w:hAnsi="Californian FB"/>
                <w:sz w:val="20"/>
                <w:szCs w:val="20"/>
              </w:rPr>
              <w:t>BA 495</w:t>
            </w:r>
          </w:p>
        </w:tc>
        <w:tc>
          <w:tcPr>
            <w:tcW w:w="2790" w:type="dxa"/>
          </w:tcPr>
          <w:p w:rsidR="008B7536" w:rsidRPr="00551E27" w:rsidRDefault="008B7536" w:rsidP="0010281B">
            <w:pPr>
              <w:rPr>
                <w:rFonts w:ascii="Californian FB" w:hAnsi="Californian FB"/>
                <w:sz w:val="20"/>
                <w:szCs w:val="20"/>
              </w:rPr>
            </w:pPr>
            <w:r w:rsidRPr="00551E27">
              <w:rPr>
                <w:rFonts w:ascii="Californian FB" w:hAnsi="Californian FB"/>
                <w:sz w:val="20"/>
                <w:szCs w:val="20"/>
              </w:rPr>
              <w:t>Organizational Design</w:t>
            </w:r>
          </w:p>
        </w:tc>
        <w:tc>
          <w:tcPr>
            <w:tcW w:w="540" w:type="dxa"/>
          </w:tcPr>
          <w:p w:rsidR="008B7536" w:rsidRPr="00551E27" w:rsidRDefault="008B7536" w:rsidP="0010281B">
            <w:pPr>
              <w:rPr>
                <w:rFonts w:ascii="Californian FB" w:hAnsi="Californian FB"/>
                <w:sz w:val="20"/>
                <w:szCs w:val="20"/>
              </w:rPr>
            </w:pPr>
            <w:r w:rsidRPr="00551E27">
              <w:rPr>
                <w:rFonts w:ascii="Californian FB" w:hAnsi="Californian FB"/>
                <w:sz w:val="20"/>
                <w:szCs w:val="20"/>
              </w:rPr>
              <w:t>3</w:t>
            </w:r>
          </w:p>
        </w:tc>
      </w:tr>
      <w:tr w:rsidR="008B7536" w:rsidRPr="00551E27" w:rsidTr="00C33D40">
        <w:tc>
          <w:tcPr>
            <w:tcW w:w="1098" w:type="dxa"/>
          </w:tcPr>
          <w:p w:rsidR="008B7536" w:rsidRPr="00551E27" w:rsidRDefault="008B7536" w:rsidP="0010281B">
            <w:pPr>
              <w:rPr>
                <w:rFonts w:ascii="Californian FB" w:hAnsi="Californian FB"/>
                <w:sz w:val="20"/>
                <w:szCs w:val="20"/>
              </w:rPr>
            </w:pPr>
            <w:r w:rsidRPr="00551E27">
              <w:rPr>
                <w:rFonts w:ascii="Californian FB" w:hAnsi="Californian FB"/>
                <w:sz w:val="20"/>
                <w:szCs w:val="20"/>
              </w:rPr>
              <w:t>COM 420</w:t>
            </w:r>
          </w:p>
        </w:tc>
        <w:tc>
          <w:tcPr>
            <w:tcW w:w="2790" w:type="dxa"/>
          </w:tcPr>
          <w:p w:rsidR="008B7536" w:rsidRPr="00551E27" w:rsidRDefault="008B7536" w:rsidP="0010281B">
            <w:pPr>
              <w:rPr>
                <w:rFonts w:ascii="Californian FB" w:hAnsi="Californian FB"/>
                <w:sz w:val="20"/>
                <w:szCs w:val="20"/>
              </w:rPr>
            </w:pPr>
            <w:r w:rsidRPr="00551E27">
              <w:rPr>
                <w:rFonts w:ascii="Californian FB" w:hAnsi="Californian FB"/>
                <w:sz w:val="20"/>
                <w:szCs w:val="20"/>
              </w:rPr>
              <w:t>Communication in Organizations</w:t>
            </w:r>
          </w:p>
        </w:tc>
        <w:tc>
          <w:tcPr>
            <w:tcW w:w="540" w:type="dxa"/>
          </w:tcPr>
          <w:p w:rsidR="008B7536" w:rsidRPr="00551E27" w:rsidRDefault="008B7536" w:rsidP="0010281B">
            <w:pPr>
              <w:rPr>
                <w:rFonts w:ascii="Californian FB" w:hAnsi="Californian FB"/>
                <w:sz w:val="20"/>
                <w:szCs w:val="20"/>
              </w:rPr>
            </w:pPr>
            <w:r w:rsidRPr="00551E27">
              <w:rPr>
                <w:rFonts w:ascii="Californian FB" w:hAnsi="Californian FB"/>
                <w:sz w:val="20"/>
                <w:szCs w:val="20"/>
              </w:rPr>
              <w:t>3</w:t>
            </w:r>
          </w:p>
        </w:tc>
      </w:tr>
      <w:tr w:rsidR="008B7536" w:rsidRPr="00551E27" w:rsidTr="00C33D40">
        <w:tc>
          <w:tcPr>
            <w:tcW w:w="1098" w:type="dxa"/>
          </w:tcPr>
          <w:p w:rsidR="008B7536" w:rsidRPr="00551E27" w:rsidRDefault="008B7536" w:rsidP="0010281B">
            <w:pPr>
              <w:rPr>
                <w:rFonts w:ascii="Californian FB" w:hAnsi="Californian FB"/>
                <w:sz w:val="20"/>
                <w:szCs w:val="20"/>
              </w:rPr>
            </w:pPr>
            <w:r w:rsidRPr="00551E27">
              <w:rPr>
                <w:rFonts w:ascii="Californian FB" w:hAnsi="Californian FB"/>
                <w:sz w:val="20"/>
                <w:szCs w:val="20"/>
              </w:rPr>
              <w:t>PSY 445</w:t>
            </w:r>
          </w:p>
        </w:tc>
        <w:tc>
          <w:tcPr>
            <w:tcW w:w="2790" w:type="dxa"/>
          </w:tcPr>
          <w:p w:rsidR="008B7536" w:rsidRPr="00551E27" w:rsidRDefault="008B7536" w:rsidP="008B7536">
            <w:pPr>
              <w:rPr>
                <w:rFonts w:ascii="Californian FB" w:hAnsi="Californian FB"/>
                <w:sz w:val="20"/>
                <w:szCs w:val="20"/>
              </w:rPr>
            </w:pPr>
            <w:r w:rsidRPr="00551E27">
              <w:rPr>
                <w:rFonts w:ascii="Californian FB" w:hAnsi="Californian FB"/>
                <w:sz w:val="20"/>
                <w:szCs w:val="20"/>
              </w:rPr>
              <w:t>Introduction to I/O Psychology</w:t>
            </w:r>
          </w:p>
        </w:tc>
        <w:tc>
          <w:tcPr>
            <w:tcW w:w="540" w:type="dxa"/>
          </w:tcPr>
          <w:p w:rsidR="008B7536" w:rsidRPr="00551E27" w:rsidRDefault="008B7536" w:rsidP="0010281B">
            <w:pPr>
              <w:rPr>
                <w:rFonts w:ascii="Californian FB" w:hAnsi="Californian FB"/>
                <w:sz w:val="20"/>
                <w:szCs w:val="20"/>
              </w:rPr>
            </w:pPr>
            <w:r w:rsidRPr="00551E27">
              <w:rPr>
                <w:rFonts w:ascii="Californian FB" w:hAnsi="Californian FB"/>
                <w:sz w:val="20"/>
                <w:szCs w:val="20"/>
              </w:rPr>
              <w:t>4</w:t>
            </w:r>
          </w:p>
        </w:tc>
      </w:tr>
      <w:tr w:rsidR="008B7536" w:rsidRPr="00551E27" w:rsidTr="00C33D40">
        <w:tc>
          <w:tcPr>
            <w:tcW w:w="1098" w:type="dxa"/>
          </w:tcPr>
          <w:p w:rsidR="008B7536" w:rsidRPr="00551E27" w:rsidRDefault="008B7536" w:rsidP="0010281B">
            <w:pPr>
              <w:rPr>
                <w:rFonts w:ascii="Californian FB" w:hAnsi="Californian FB"/>
                <w:sz w:val="20"/>
                <w:szCs w:val="20"/>
              </w:rPr>
            </w:pPr>
            <w:r w:rsidRPr="00551E27">
              <w:rPr>
                <w:rFonts w:ascii="Californian FB" w:hAnsi="Californian FB"/>
                <w:sz w:val="20"/>
                <w:szCs w:val="20"/>
              </w:rPr>
              <w:t>PSY 447</w:t>
            </w:r>
          </w:p>
        </w:tc>
        <w:tc>
          <w:tcPr>
            <w:tcW w:w="2790" w:type="dxa"/>
          </w:tcPr>
          <w:p w:rsidR="008B7536" w:rsidRPr="00551E27" w:rsidRDefault="008B7536" w:rsidP="0010281B">
            <w:pPr>
              <w:rPr>
                <w:rFonts w:ascii="Californian FB" w:hAnsi="Californian FB"/>
                <w:sz w:val="20"/>
                <w:szCs w:val="20"/>
              </w:rPr>
            </w:pPr>
            <w:r w:rsidRPr="00551E27">
              <w:rPr>
                <w:rFonts w:ascii="Californian FB" w:hAnsi="Californian FB"/>
                <w:sz w:val="20"/>
                <w:szCs w:val="20"/>
              </w:rPr>
              <w:t>Introduction to Organizational Development</w:t>
            </w:r>
          </w:p>
        </w:tc>
        <w:tc>
          <w:tcPr>
            <w:tcW w:w="540" w:type="dxa"/>
          </w:tcPr>
          <w:p w:rsidR="008B7536" w:rsidRPr="00551E27" w:rsidRDefault="008B7536" w:rsidP="0010281B">
            <w:pPr>
              <w:rPr>
                <w:rFonts w:ascii="Californian FB" w:hAnsi="Californian FB"/>
                <w:sz w:val="20"/>
                <w:szCs w:val="20"/>
              </w:rPr>
            </w:pPr>
            <w:r w:rsidRPr="00551E27">
              <w:rPr>
                <w:rFonts w:ascii="Californian FB" w:hAnsi="Californian FB"/>
                <w:sz w:val="20"/>
                <w:szCs w:val="20"/>
              </w:rPr>
              <w:t>4</w:t>
            </w:r>
          </w:p>
        </w:tc>
      </w:tr>
      <w:tr w:rsidR="008B7536" w:rsidRPr="00551E27" w:rsidTr="00C33D40">
        <w:tc>
          <w:tcPr>
            <w:tcW w:w="1098" w:type="dxa"/>
          </w:tcPr>
          <w:p w:rsidR="008B7536" w:rsidRPr="00551E27" w:rsidRDefault="008B7536" w:rsidP="0010281B">
            <w:pPr>
              <w:rPr>
                <w:rFonts w:ascii="Californian FB" w:hAnsi="Californian FB"/>
                <w:b/>
                <w:sz w:val="20"/>
                <w:szCs w:val="20"/>
              </w:rPr>
            </w:pPr>
          </w:p>
        </w:tc>
        <w:tc>
          <w:tcPr>
            <w:tcW w:w="2790" w:type="dxa"/>
          </w:tcPr>
          <w:p w:rsidR="008B7536" w:rsidRPr="00551E27" w:rsidRDefault="008B7536" w:rsidP="0010281B">
            <w:pPr>
              <w:rPr>
                <w:rFonts w:ascii="Californian FB" w:hAnsi="Californian FB"/>
                <w:b/>
                <w:sz w:val="20"/>
                <w:szCs w:val="20"/>
              </w:rPr>
            </w:pPr>
          </w:p>
        </w:tc>
        <w:tc>
          <w:tcPr>
            <w:tcW w:w="540" w:type="dxa"/>
          </w:tcPr>
          <w:p w:rsidR="008B7536" w:rsidRPr="00551E27" w:rsidRDefault="008B7536" w:rsidP="0010281B">
            <w:pPr>
              <w:rPr>
                <w:rFonts w:ascii="Californian FB" w:hAnsi="Californian FB"/>
                <w:b/>
                <w:sz w:val="20"/>
                <w:szCs w:val="20"/>
              </w:rPr>
            </w:pPr>
          </w:p>
        </w:tc>
      </w:tr>
      <w:tr w:rsidR="008B7536" w:rsidRPr="00551E27" w:rsidTr="00C33D40">
        <w:tc>
          <w:tcPr>
            <w:tcW w:w="4428" w:type="dxa"/>
            <w:gridSpan w:val="3"/>
          </w:tcPr>
          <w:p w:rsidR="008B7536" w:rsidRPr="00551E27" w:rsidRDefault="008B7536" w:rsidP="0010281B">
            <w:pPr>
              <w:rPr>
                <w:rFonts w:ascii="Californian FB" w:hAnsi="Californian FB"/>
                <w:b/>
                <w:sz w:val="20"/>
                <w:szCs w:val="20"/>
              </w:rPr>
            </w:pPr>
            <w:r w:rsidRPr="00551E27">
              <w:rPr>
                <w:rFonts w:ascii="Californian FB" w:hAnsi="Californian FB"/>
                <w:b/>
                <w:sz w:val="20"/>
                <w:szCs w:val="20"/>
              </w:rPr>
              <w:t>Ethics (minimum 3 credit hours)</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BA 362</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Business Ethics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COM 370</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Communication Ethics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PHL 251</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Ethics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10281B">
            <w:pPr>
              <w:rPr>
                <w:rFonts w:ascii="Californian FB" w:hAnsi="Californian FB"/>
                <w:sz w:val="20"/>
                <w:szCs w:val="20"/>
              </w:rPr>
            </w:pPr>
          </w:p>
        </w:tc>
        <w:tc>
          <w:tcPr>
            <w:tcW w:w="2790" w:type="dxa"/>
          </w:tcPr>
          <w:p w:rsidR="008B7536" w:rsidRPr="00AD6493" w:rsidRDefault="008B7536" w:rsidP="0010281B">
            <w:pPr>
              <w:rPr>
                <w:rFonts w:ascii="Californian FB" w:hAnsi="Californian FB"/>
                <w:sz w:val="20"/>
                <w:szCs w:val="20"/>
              </w:rPr>
            </w:pPr>
          </w:p>
        </w:tc>
        <w:tc>
          <w:tcPr>
            <w:tcW w:w="540" w:type="dxa"/>
          </w:tcPr>
          <w:p w:rsidR="008B7536" w:rsidRPr="00AD6493" w:rsidRDefault="008B7536" w:rsidP="0010281B">
            <w:pPr>
              <w:rPr>
                <w:rFonts w:ascii="Californian FB" w:hAnsi="Californian FB"/>
                <w:sz w:val="20"/>
                <w:szCs w:val="20"/>
              </w:rPr>
            </w:pPr>
          </w:p>
        </w:tc>
      </w:tr>
      <w:tr w:rsidR="008B7536" w:rsidRPr="00AD6493" w:rsidTr="00C33D40">
        <w:trPr>
          <w:trHeight w:val="251"/>
        </w:trPr>
        <w:tc>
          <w:tcPr>
            <w:tcW w:w="4428" w:type="dxa"/>
            <w:gridSpan w:val="3"/>
          </w:tcPr>
          <w:p w:rsidR="008B7536" w:rsidRPr="00AD6493" w:rsidRDefault="008B7536" w:rsidP="0010281B">
            <w:pPr>
              <w:rPr>
                <w:rFonts w:ascii="Californian FB" w:hAnsi="Californian FB"/>
                <w:b/>
                <w:sz w:val="20"/>
                <w:szCs w:val="20"/>
              </w:rPr>
            </w:pPr>
            <w:r w:rsidRPr="00AD6493">
              <w:rPr>
                <w:rFonts w:ascii="Californian FB" w:hAnsi="Californian FB"/>
                <w:b/>
                <w:sz w:val="20"/>
                <w:szCs w:val="20"/>
              </w:rPr>
              <w:t>Critical Thinking (minimum 6 credit hours)</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COM 321</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Influence Through Argument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ENT 381</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Creativity &amp; Entrepreneurs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1</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ENT 382</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Innovation &amp; Strategy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1</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PHL 103</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Introduction to Logic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PSY 360</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Cognitive Psychology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4</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PSY 449</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Psychology of Creativity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4</w:t>
            </w:r>
          </w:p>
        </w:tc>
      </w:tr>
      <w:tr w:rsidR="008B7536" w:rsidRPr="00AD6493" w:rsidTr="00C33D40">
        <w:tc>
          <w:tcPr>
            <w:tcW w:w="1098" w:type="dxa"/>
          </w:tcPr>
          <w:p w:rsidR="008B7536" w:rsidRPr="00AD6493" w:rsidRDefault="008B7536" w:rsidP="0010281B">
            <w:pPr>
              <w:rPr>
                <w:rFonts w:ascii="Californian FB" w:hAnsi="Californian FB"/>
                <w:sz w:val="20"/>
                <w:szCs w:val="20"/>
              </w:rPr>
            </w:pPr>
          </w:p>
        </w:tc>
        <w:tc>
          <w:tcPr>
            <w:tcW w:w="2790" w:type="dxa"/>
          </w:tcPr>
          <w:p w:rsidR="008B7536" w:rsidRPr="00AD6493" w:rsidRDefault="008B7536" w:rsidP="0010281B">
            <w:pPr>
              <w:rPr>
                <w:rFonts w:ascii="Californian FB" w:hAnsi="Californian FB"/>
                <w:sz w:val="20"/>
                <w:szCs w:val="20"/>
              </w:rPr>
            </w:pPr>
          </w:p>
        </w:tc>
        <w:tc>
          <w:tcPr>
            <w:tcW w:w="540" w:type="dxa"/>
          </w:tcPr>
          <w:p w:rsidR="008B7536" w:rsidRPr="00AD6493" w:rsidRDefault="008B7536" w:rsidP="0010281B">
            <w:pPr>
              <w:rPr>
                <w:rFonts w:ascii="Californian FB" w:hAnsi="Californian FB"/>
                <w:sz w:val="20"/>
                <w:szCs w:val="20"/>
              </w:rPr>
            </w:pPr>
          </w:p>
        </w:tc>
      </w:tr>
      <w:tr w:rsidR="008B7536" w:rsidRPr="00AD6493" w:rsidTr="00C33D40">
        <w:tc>
          <w:tcPr>
            <w:tcW w:w="4428" w:type="dxa"/>
            <w:gridSpan w:val="3"/>
          </w:tcPr>
          <w:p w:rsidR="008B7536" w:rsidRPr="00AD6493" w:rsidRDefault="008B7536" w:rsidP="0010281B">
            <w:pPr>
              <w:rPr>
                <w:rFonts w:ascii="Californian FB" w:hAnsi="Californian FB"/>
                <w:b/>
                <w:sz w:val="20"/>
                <w:szCs w:val="20"/>
              </w:rPr>
            </w:pPr>
            <w:r w:rsidRPr="00AD6493">
              <w:rPr>
                <w:rFonts w:ascii="Californian FB" w:hAnsi="Californian FB"/>
                <w:b/>
                <w:sz w:val="20"/>
                <w:szCs w:val="20"/>
              </w:rPr>
              <w:t>Teamwork &amp; Leadership (minimum 3 credit hours)</w:t>
            </w:r>
          </w:p>
        </w:tc>
      </w:tr>
      <w:tr w:rsidR="008B7536" w:rsidRPr="00AD6493" w:rsidTr="00C33D40">
        <w:trPr>
          <w:trHeight w:val="233"/>
        </w:trPr>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BA 392</w:t>
            </w:r>
          </w:p>
        </w:tc>
        <w:tc>
          <w:tcPr>
            <w:tcW w:w="2790" w:type="dxa"/>
          </w:tcPr>
          <w:p w:rsidR="008B7536" w:rsidRPr="00AD6493" w:rsidRDefault="008B7536" w:rsidP="008B7536">
            <w:pPr>
              <w:rPr>
                <w:rFonts w:ascii="Californian FB" w:hAnsi="Californian FB"/>
                <w:sz w:val="20"/>
                <w:szCs w:val="20"/>
              </w:rPr>
            </w:pPr>
            <w:r w:rsidRPr="00AD6493">
              <w:rPr>
                <w:rFonts w:ascii="Californian FB" w:hAnsi="Californian FB"/>
                <w:sz w:val="20"/>
                <w:szCs w:val="20"/>
              </w:rPr>
              <w:t xml:space="preserve">Management of Diversity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C33D40" w:rsidRPr="00AD6493" w:rsidTr="00C33D40">
        <w:tc>
          <w:tcPr>
            <w:tcW w:w="1098" w:type="dxa"/>
          </w:tcPr>
          <w:p w:rsidR="00C33D40" w:rsidRPr="00AD6493" w:rsidRDefault="00C33D40" w:rsidP="00C33D40">
            <w:pPr>
              <w:rPr>
                <w:rFonts w:ascii="Californian FB" w:hAnsi="Californian FB"/>
                <w:sz w:val="20"/>
                <w:szCs w:val="20"/>
              </w:rPr>
            </w:pPr>
            <w:r w:rsidRPr="00AD6493">
              <w:rPr>
                <w:rFonts w:ascii="Californian FB" w:hAnsi="Californian FB"/>
                <w:sz w:val="20"/>
                <w:szCs w:val="20"/>
              </w:rPr>
              <w:t>BA 4</w:t>
            </w:r>
            <w:r>
              <w:rPr>
                <w:rFonts w:ascii="Californian FB" w:hAnsi="Californian FB"/>
                <w:sz w:val="20"/>
                <w:szCs w:val="20"/>
              </w:rPr>
              <w:t>74</w:t>
            </w:r>
          </w:p>
        </w:tc>
        <w:tc>
          <w:tcPr>
            <w:tcW w:w="2790" w:type="dxa"/>
          </w:tcPr>
          <w:p w:rsidR="00C33D40" w:rsidRPr="00AD6493" w:rsidRDefault="00C33D40" w:rsidP="00D8052E">
            <w:pPr>
              <w:rPr>
                <w:rFonts w:ascii="Californian FB" w:hAnsi="Californian FB"/>
                <w:sz w:val="20"/>
                <w:szCs w:val="20"/>
              </w:rPr>
            </w:pPr>
            <w:r>
              <w:rPr>
                <w:rFonts w:ascii="Californian FB" w:hAnsi="Californian FB"/>
                <w:sz w:val="20"/>
                <w:szCs w:val="20"/>
              </w:rPr>
              <w:t>Business Leadership</w:t>
            </w:r>
            <w:r w:rsidRPr="00AD6493">
              <w:rPr>
                <w:rFonts w:ascii="Californian FB" w:hAnsi="Californian FB"/>
                <w:sz w:val="20"/>
                <w:szCs w:val="20"/>
              </w:rPr>
              <w:t xml:space="preserve"> </w:t>
            </w:r>
          </w:p>
        </w:tc>
        <w:tc>
          <w:tcPr>
            <w:tcW w:w="540" w:type="dxa"/>
          </w:tcPr>
          <w:p w:rsidR="00C33D40" w:rsidRPr="00AD6493" w:rsidRDefault="00C33D40" w:rsidP="00D8052E">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BA 492</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Total Quality Management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COM 323</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Group Discussion &amp; Leadership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COM 340</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Conflict Management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PSY 443</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Psychology of Teamwork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4</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PSY 446</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Psychology of Leadership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4</w:t>
            </w:r>
          </w:p>
        </w:tc>
      </w:tr>
      <w:tr w:rsidR="008B7536" w:rsidRPr="00AD6493" w:rsidTr="00C33D40">
        <w:tc>
          <w:tcPr>
            <w:tcW w:w="1098" w:type="dxa"/>
          </w:tcPr>
          <w:p w:rsidR="008B7536" w:rsidRPr="00AD6493" w:rsidRDefault="008B7536" w:rsidP="0010281B">
            <w:pPr>
              <w:rPr>
                <w:rFonts w:ascii="Californian FB" w:hAnsi="Californian FB"/>
                <w:sz w:val="20"/>
                <w:szCs w:val="20"/>
              </w:rPr>
            </w:pPr>
          </w:p>
        </w:tc>
        <w:tc>
          <w:tcPr>
            <w:tcW w:w="2790" w:type="dxa"/>
          </w:tcPr>
          <w:p w:rsidR="008B7536" w:rsidRPr="00AD6493" w:rsidRDefault="008B7536" w:rsidP="0010281B">
            <w:pPr>
              <w:rPr>
                <w:rFonts w:ascii="Californian FB" w:hAnsi="Californian FB"/>
                <w:sz w:val="20"/>
                <w:szCs w:val="20"/>
              </w:rPr>
            </w:pPr>
          </w:p>
        </w:tc>
        <w:tc>
          <w:tcPr>
            <w:tcW w:w="540" w:type="dxa"/>
          </w:tcPr>
          <w:p w:rsidR="008B7536" w:rsidRPr="00AD6493" w:rsidRDefault="008B7536" w:rsidP="0010281B">
            <w:pPr>
              <w:rPr>
                <w:rFonts w:ascii="Californian FB" w:hAnsi="Californian FB"/>
                <w:sz w:val="20"/>
                <w:szCs w:val="20"/>
              </w:rPr>
            </w:pPr>
          </w:p>
        </w:tc>
      </w:tr>
      <w:tr w:rsidR="008B7536" w:rsidRPr="00AD6493" w:rsidTr="00C33D40">
        <w:tc>
          <w:tcPr>
            <w:tcW w:w="4428" w:type="dxa"/>
            <w:gridSpan w:val="3"/>
          </w:tcPr>
          <w:p w:rsidR="008B7536" w:rsidRPr="00AD6493" w:rsidRDefault="008B7536" w:rsidP="0010281B">
            <w:pPr>
              <w:rPr>
                <w:rFonts w:ascii="Californian FB" w:hAnsi="Californian FB"/>
                <w:b/>
                <w:sz w:val="20"/>
                <w:szCs w:val="20"/>
              </w:rPr>
            </w:pPr>
            <w:r w:rsidRPr="00AD6493">
              <w:rPr>
                <w:rFonts w:ascii="Californian FB" w:hAnsi="Californian FB"/>
                <w:b/>
                <w:sz w:val="20"/>
                <w:szCs w:val="20"/>
              </w:rPr>
              <w:t>Communication Skills (minimum 6 credit hours)</w:t>
            </w:r>
          </w:p>
        </w:tc>
      </w:tr>
      <w:tr w:rsidR="008B7536" w:rsidRPr="00AD6493" w:rsidTr="00C33D40">
        <w:tc>
          <w:tcPr>
            <w:tcW w:w="4428" w:type="dxa"/>
            <w:gridSpan w:val="3"/>
          </w:tcPr>
          <w:p w:rsidR="008B7536" w:rsidRPr="008B7536" w:rsidRDefault="008B7536" w:rsidP="008B7536">
            <w:pPr>
              <w:rPr>
                <w:rFonts w:ascii="Californian FB" w:hAnsi="Californian FB"/>
                <w:i/>
                <w:sz w:val="20"/>
                <w:szCs w:val="20"/>
              </w:rPr>
            </w:pPr>
            <w:r w:rsidRPr="008B7536">
              <w:rPr>
                <w:rFonts w:ascii="Californian FB" w:hAnsi="Californian FB"/>
                <w:i/>
                <w:sz w:val="20"/>
                <w:szCs w:val="20"/>
              </w:rPr>
              <w:t>Written Communication (minimum 3 credit hours)</w:t>
            </w:r>
          </w:p>
        </w:tc>
      </w:tr>
      <w:tr w:rsidR="008B7536" w:rsidRPr="00AD6493" w:rsidTr="00C33D40">
        <w:tc>
          <w:tcPr>
            <w:tcW w:w="1098" w:type="dxa"/>
          </w:tcPr>
          <w:p w:rsidR="008B7536" w:rsidRPr="00AD6493" w:rsidRDefault="008B7536" w:rsidP="008B7536">
            <w:pPr>
              <w:rPr>
                <w:rFonts w:ascii="Californian FB" w:hAnsi="Californian FB"/>
                <w:sz w:val="20"/>
                <w:szCs w:val="20"/>
              </w:rPr>
            </w:pPr>
            <w:r w:rsidRPr="00AD6493">
              <w:rPr>
                <w:rFonts w:ascii="Californian FB" w:hAnsi="Californian FB"/>
                <w:sz w:val="20"/>
                <w:szCs w:val="20"/>
              </w:rPr>
              <w:t>BA 305</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Business Analysis &amp; Report Writing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8B7536">
            <w:pPr>
              <w:rPr>
                <w:rFonts w:ascii="Californian FB" w:hAnsi="Californian FB"/>
                <w:sz w:val="20"/>
                <w:szCs w:val="20"/>
              </w:rPr>
            </w:pPr>
            <w:r w:rsidRPr="00AD6493">
              <w:rPr>
                <w:rFonts w:ascii="Californian FB" w:hAnsi="Californian FB"/>
                <w:sz w:val="20"/>
                <w:szCs w:val="20"/>
              </w:rPr>
              <w:t>BA 455</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Advertising Writing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8B7536">
            <w:pPr>
              <w:rPr>
                <w:rFonts w:ascii="Californian FB" w:hAnsi="Californian FB"/>
                <w:sz w:val="20"/>
                <w:szCs w:val="20"/>
              </w:rPr>
            </w:pPr>
            <w:r w:rsidRPr="00AD6493">
              <w:rPr>
                <w:rFonts w:ascii="Californian FB" w:hAnsi="Californian FB"/>
                <w:sz w:val="20"/>
                <w:szCs w:val="20"/>
              </w:rPr>
              <w:t>COM 312</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Public Relations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8B7536">
            <w:pPr>
              <w:rPr>
                <w:rFonts w:ascii="Californian FB" w:hAnsi="Californian FB"/>
                <w:sz w:val="20"/>
                <w:szCs w:val="20"/>
              </w:rPr>
            </w:pPr>
            <w:r w:rsidRPr="00AD6493">
              <w:rPr>
                <w:rFonts w:ascii="Californian FB" w:hAnsi="Californian FB"/>
                <w:sz w:val="20"/>
                <w:szCs w:val="20"/>
              </w:rPr>
              <w:t>COM 450</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Crisis Communication Management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C33D40">
            <w:pPr>
              <w:rPr>
                <w:rFonts w:ascii="Californian FB" w:hAnsi="Californian FB"/>
                <w:sz w:val="20"/>
                <w:szCs w:val="20"/>
              </w:rPr>
            </w:pPr>
            <w:r w:rsidRPr="00AD6493">
              <w:rPr>
                <w:rFonts w:ascii="Californian FB" w:hAnsi="Californian FB"/>
                <w:sz w:val="20"/>
                <w:szCs w:val="20"/>
              </w:rPr>
              <w:t>WR 3</w:t>
            </w:r>
            <w:r w:rsidR="00C33D40">
              <w:rPr>
                <w:rFonts w:ascii="Californian FB" w:hAnsi="Californian FB"/>
                <w:sz w:val="20"/>
                <w:szCs w:val="20"/>
              </w:rPr>
              <w:t>00</w:t>
            </w:r>
          </w:p>
        </w:tc>
        <w:tc>
          <w:tcPr>
            <w:tcW w:w="2790" w:type="dxa"/>
          </w:tcPr>
          <w:p w:rsidR="008B7536" w:rsidRPr="00AD6493" w:rsidRDefault="00C33D40" w:rsidP="0010281B">
            <w:pPr>
              <w:rPr>
                <w:rFonts w:ascii="Californian FB" w:hAnsi="Californian FB"/>
                <w:sz w:val="20"/>
                <w:szCs w:val="20"/>
              </w:rPr>
            </w:pPr>
            <w:r>
              <w:rPr>
                <w:rFonts w:ascii="Californian FB" w:hAnsi="Californian FB"/>
                <w:sz w:val="20"/>
                <w:szCs w:val="20"/>
              </w:rPr>
              <w:t xml:space="preserve">Technical and Workplace </w:t>
            </w:r>
            <w:r w:rsidR="008B7536" w:rsidRPr="00AD6493">
              <w:rPr>
                <w:rFonts w:ascii="Californian FB" w:hAnsi="Californian FB"/>
                <w:sz w:val="20"/>
                <w:szCs w:val="20"/>
              </w:rPr>
              <w:t xml:space="preserve">Writing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4</w:t>
            </w:r>
          </w:p>
        </w:tc>
      </w:tr>
      <w:tr w:rsidR="008B7536" w:rsidRPr="00AD6493" w:rsidTr="00C33D40">
        <w:tc>
          <w:tcPr>
            <w:tcW w:w="4428" w:type="dxa"/>
            <w:gridSpan w:val="3"/>
          </w:tcPr>
          <w:p w:rsidR="008B7536" w:rsidRPr="008B7536" w:rsidRDefault="008B7536" w:rsidP="008B7536">
            <w:pPr>
              <w:rPr>
                <w:rFonts w:ascii="Californian FB" w:hAnsi="Californian FB"/>
                <w:i/>
                <w:sz w:val="20"/>
                <w:szCs w:val="20"/>
              </w:rPr>
            </w:pPr>
            <w:r w:rsidRPr="008B7536">
              <w:rPr>
                <w:rFonts w:ascii="Californian FB" w:hAnsi="Californian FB"/>
                <w:i/>
                <w:sz w:val="20"/>
                <w:szCs w:val="20"/>
              </w:rPr>
              <w:t>Oral Communication (minimum 3 credit hours)</w:t>
            </w:r>
          </w:p>
        </w:tc>
      </w:tr>
      <w:tr w:rsidR="008B7536" w:rsidRPr="00AD6493" w:rsidTr="00C33D40">
        <w:tc>
          <w:tcPr>
            <w:tcW w:w="1098" w:type="dxa"/>
          </w:tcPr>
          <w:p w:rsidR="008B7536" w:rsidRPr="00AD6493" w:rsidRDefault="008B7536" w:rsidP="008B7536">
            <w:pPr>
              <w:rPr>
                <w:rFonts w:ascii="Californian FB" w:hAnsi="Californian FB"/>
                <w:sz w:val="20"/>
                <w:szCs w:val="20"/>
              </w:rPr>
            </w:pPr>
            <w:r w:rsidRPr="00AD6493">
              <w:rPr>
                <w:rFonts w:ascii="Californian FB" w:hAnsi="Californian FB"/>
                <w:sz w:val="20"/>
                <w:szCs w:val="20"/>
              </w:rPr>
              <w:t>COM 324</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Business &amp; Professional Communication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8B7536">
            <w:pPr>
              <w:rPr>
                <w:rFonts w:ascii="Californian FB" w:hAnsi="Californian FB"/>
                <w:sz w:val="20"/>
                <w:szCs w:val="20"/>
              </w:rPr>
            </w:pPr>
            <w:r w:rsidRPr="00AD6493">
              <w:rPr>
                <w:rFonts w:ascii="Californian FB" w:hAnsi="Californian FB"/>
                <w:sz w:val="20"/>
                <w:szCs w:val="20"/>
              </w:rPr>
              <w:t>COM 422</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Persuasion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8B7536">
            <w:pPr>
              <w:rPr>
                <w:rFonts w:ascii="Californian FB" w:hAnsi="Californian FB"/>
                <w:sz w:val="20"/>
                <w:szCs w:val="20"/>
              </w:rPr>
            </w:pPr>
            <w:r w:rsidRPr="00AD6493">
              <w:rPr>
                <w:rFonts w:ascii="Californian FB" w:hAnsi="Californian FB"/>
                <w:sz w:val="20"/>
                <w:szCs w:val="20"/>
              </w:rPr>
              <w:t>PSY 423</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Interview and Appraisal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4</w:t>
            </w:r>
          </w:p>
        </w:tc>
      </w:tr>
      <w:tr w:rsidR="008B7536" w:rsidRPr="00AD6493" w:rsidTr="00C33D40">
        <w:tc>
          <w:tcPr>
            <w:tcW w:w="1098" w:type="dxa"/>
          </w:tcPr>
          <w:p w:rsidR="008B7536" w:rsidRPr="00AD6493" w:rsidRDefault="008B7536" w:rsidP="0010281B">
            <w:pPr>
              <w:rPr>
                <w:rFonts w:ascii="Californian FB" w:hAnsi="Californian FB"/>
                <w:sz w:val="20"/>
                <w:szCs w:val="20"/>
              </w:rPr>
            </w:pPr>
          </w:p>
        </w:tc>
        <w:tc>
          <w:tcPr>
            <w:tcW w:w="2790" w:type="dxa"/>
          </w:tcPr>
          <w:p w:rsidR="008B7536" w:rsidRPr="00AD6493" w:rsidRDefault="008B7536" w:rsidP="0010281B">
            <w:pPr>
              <w:rPr>
                <w:rFonts w:ascii="Californian FB" w:hAnsi="Californian FB"/>
                <w:sz w:val="20"/>
                <w:szCs w:val="20"/>
              </w:rPr>
            </w:pPr>
          </w:p>
        </w:tc>
        <w:tc>
          <w:tcPr>
            <w:tcW w:w="540" w:type="dxa"/>
          </w:tcPr>
          <w:p w:rsidR="008B7536" w:rsidRPr="00AD6493" w:rsidRDefault="008B7536" w:rsidP="0010281B">
            <w:pPr>
              <w:rPr>
                <w:rFonts w:ascii="Californian FB" w:hAnsi="Californian FB"/>
                <w:sz w:val="20"/>
                <w:szCs w:val="20"/>
              </w:rPr>
            </w:pPr>
          </w:p>
        </w:tc>
      </w:tr>
      <w:tr w:rsidR="008B7536" w:rsidRPr="00AD6493" w:rsidTr="00C33D40">
        <w:tc>
          <w:tcPr>
            <w:tcW w:w="4428" w:type="dxa"/>
            <w:gridSpan w:val="3"/>
          </w:tcPr>
          <w:p w:rsidR="008B7536" w:rsidRPr="00AD6493" w:rsidRDefault="008B7536" w:rsidP="0010281B">
            <w:pPr>
              <w:rPr>
                <w:rFonts w:ascii="Californian FB" w:hAnsi="Californian FB"/>
                <w:b/>
                <w:sz w:val="20"/>
                <w:szCs w:val="20"/>
              </w:rPr>
            </w:pPr>
            <w:r w:rsidRPr="00AD6493">
              <w:rPr>
                <w:rFonts w:ascii="Californian FB" w:hAnsi="Californian FB"/>
                <w:b/>
                <w:sz w:val="20"/>
                <w:szCs w:val="20"/>
              </w:rPr>
              <w:t>Global/Cultural Knowledge (minimum 3 credit hours)</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BA 284</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Introduction to International Business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BA 370</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Business &amp; Society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COM 325</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Intercultural Communication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PHL 350</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Social and Political Philosophy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8B7536" w:rsidRPr="00AD6493" w:rsidTr="00C33D40">
        <w:tc>
          <w:tcPr>
            <w:tcW w:w="1098"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PS 203</w:t>
            </w:r>
          </w:p>
        </w:tc>
        <w:tc>
          <w:tcPr>
            <w:tcW w:w="2790" w:type="dxa"/>
          </w:tcPr>
          <w:p w:rsidR="008B7536" w:rsidRPr="00AD6493" w:rsidRDefault="008B7536" w:rsidP="0010281B">
            <w:pPr>
              <w:rPr>
                <w:rFonts w:ascii="Californian FB" w:hAnsi="Californian FB"/>
                <w:sz w:val="20"/>
                <w:szCs w:val="20"/>
              </w:rPr>
            </w:pPr>
            <w:r w:rsidRPr="00AD6493">
              <w:rPr>
                <w:rFonts w:ascii="Californian FB" w:hAnsi="Californian FB"/>
                <w:sz w:val="20"/>
                <w:szCs w:val="20"/>
              </w:rPr>
              <w:t xml:space="preserve">International Relations </w:t>
            </w:r>
          </w:p>
        </w:tc>
        <w:tc>
          <w:tcPr>
            <w:tcW w:w="540" w:type="dxa"/>
          </w:tcPr>
          <w:p w:rsidR="008B7536" w:rsidRPr="00AD6493" w:rsidRDefault="008B7536" w:rsidP="0010281B">
            <w:pPr>
              <w:rPr>
                <w:rFonts w:ascii="Californian FB" w:hAnsi="Californian FB"/>
                <w:sz w:val="20"/>
                <w:szCs w:val="20"/>
              </w:rPr>
            </w:pPr>
            <w:r>
              <w:rPr>
                <w:rFonts w:ascii="Californian FB" w:hAnsi="Californian FB"/>
                <w:sz w:val="20"/>
                <w:szCs w:val="20"/>
              </w:rPr>
              <w:t>3</w:t>
            </w:r>
          </w:p>
        </w:tc>
      </w:tr>
      <w:tr w:rsidR="00C33D40" w:rsidRPr="00AD6493" w:rsidTr="00C33D40">
        <w:tc>
          <w:tcPr>
            <w:tcW w:w="1098" w:type="dxa"/>
          </w:tcPr>
          <w:p w:rsidR="00C33D40" w:rsidRPr="00AD6493" w:rsidRDefault="00C33D40" w:rsidP="00C33D40">
            <w:pPr>
              <w:rPr>
                <w:rFonts w:ascii="Californian FB" w:hAnsi="Californian FB"/>
                <w:sz w:val="20"/>
                <w:szCs w:val="20"/>
              </w:rPr>
            </w:pPr>
            <w:r w:rsidRPr="00AD6493">
              <w:rPr>
                <w:rFonts w:ascii="Californian FB" w:hAnsi="Californian FB"/>
                <w:sz w:val="20"/>
                <w:szCs w:val="20"/>
              </w:rPr>
              <w:t>PS 493</w:t>
            </w:r>
          </w:p>
        </w:tc>
        <w:tc>
          <w:tcPr>
            <w:tcW w:w="2790" w:type="dxa"/>
          </w:tcPr>
          <w:p w:rsidR="00C33D40" w:rsidRPr="00AD6493" w:rsidRDefault="00C33D40" w:rsidP="00C33D40">
            <w:pPr>
              <w:rPr>
                <w:rFonts w:ascii="Californian FB" w:hAnsi="Californian FB"/>
                <w:sz w:val="20"/>
                <w:szCs w:val="20"/>
              </w:rPr>
            </w:pPr>
            <w:r w:rsidRPr="00AD6493">
              <w:rPr>
                <w:rFonts w:ascii="Californian FB" w:hAnsi="Californian FB"/>
                <w:sz w:val="20"/>
                <w:szCs w:val="20"/>
              </w:rPr>
              <w:t xml:space="preserve">International Organizations </w:t>
            </w:r>
          </w:p>
        </w:tc>
        <w:tc>
          <w:tcPr>
            <w:tcW w:w="540" w:type="dxa"/>
          </w:tcPr>
          <w:p w:rsidR="00C33D40" w:rsidRPr="00AD6493" w:rsidRDefault="00C33D40" w:rsidP="00C33D40">
            <w:pPr>
              <w:rPr>
                <w:rFonts w:ascii="Californian FB" w:hAnsi="Californian FB"/>
                <w:sz w:val="20"/>
                <w:szCs w:val="20"/>
              </w:rPr>
            </w:pPr>
            <w:r>
              <w:rPr>
                <w:rFonts w:ascii="Californian FB" w:hAnsi="Californian FB"/>
                <w:sz w:val="20"/>
                <w:szCs w:val="20"/>
              </w:rPr>
              <w:t>3</w:t>
            </w:r>
          </w:p>
        </w:tc>
      </w:tr>
      <w:tr w:rsidR="00C33D40" w:rsidRPr="00AD6493" w:rsidTr="00C33D40">
        <w:tc>
          <w:tcPr>
            <w:tcW w:w="1098" w:type="dxa"/>
          </w:tcPr>
          <w:p w:rsidR="00C33D40" w:rsidRPr="00AD6493" w:rsidRDefault="00C33D40" w:rsidP="00C33D40">
            <w:pPr>
              <w:rPr>
                <w:rFonts w:ascii="Californian FB" w:hAnsi="Californian FB"/>
                <w:sz w:val="20"/>
                <w:szCs w:val="20"/>
              </w:rPr>
            </w:pPr>
            <w:r>
              <w:rPr>
                <w:rFonts w:ascii="Californian FB" w:hAnsi="Californian FB"/>
                <w:sz w:val="20"/>
                <w:szCs w:val="20"/>
              </w:rPr>
              <w:t>PSY 487</w:t>
            </w:r>
          </w:p>
        </w:tc>
        <w:tc>
          <w:tcPr>
            <w:tcW w:w="2790" w:type="dxa"/>
          </w:tcPr>
          <w:p w:rsidR="00C33D40" w:rsidRPr="00AD6493" w:rsidRDefault="00C33D40" w:rsidP="00C33D40">
            <w:pPr>
              <w:rPr>
                <w:rFonts w:ascii="Californian FB" w:hAnsi="Californian FB"/>
                <w:sz w:val="20"/>
                <w:szCs w:val="20"/>
              </w:rPr>
            </w:pPr>
            <w:r>
              <w:rPr>
                <w:rFonts w:ascii="Californian FB" w:hAnsi="Californian FB"/>
                <w:sz w:val="20"/>
                <w:szCs w:val="20"/>
              </w:rPr>
              <w:t>Cross-Cultural Psychology</w:t>
            </w:r>
          </w:p>
        </w:tc>
        <w:tc>
          <w:tcPr>
            <w:tcW w:w="540" w:type="dxa"/>
          </w:tcPr>
          <w:p w:rsidR="00C33D40" w:rsidRPr="00AD6493" w:rsidRDefault="00C33D40" w:rsidP="00C33D40">
            <w:pPr>
              <w:rPr>
                <w:rFonts w:ascii="Californian FB" w:hAnsi="Californian FB"/>
                <w:sz w:val="20"/>
                <w:szCs w:val="20"/>
              </w:rPr>
            </w:pPr>
            <w:r>
              <w:rPr>
                <w:rFonts w:ascii="Californian FB" w:hAnsi="Californian FB"/>
                <w:sz w:val="20"/>
                <w:szCs w:val="20"/>
              </w:rPr>
              <w:t>4</w:t>
            </w:r>
          </w:p>
        </w:tc>
      </w:tr>
      <w:tr w:rsidR="00C33D40" w:rsidRPr="00AD6493" w:rsidTr="00C33D40">
        <w:tc>
          <w:tcPr>
            <w:tcW w:w="1098" w:type="dxa"/>
          </w:tcPr>
          <w:p w:rsidR="00C33D40" w:rsidRPr="00AD6493" w:rsidRDefault="00C33D40" w:rsidP="00C33D40">
            <w:pPr>
              <w:rPr>
                <w:rFonts w:ascii="Californian FB" w:hAnsi="Californian FB"/>
                <w:sz w:val="20"/>
                <w:szCs w:val="20"/>
              </w:rPr>
            </w:pPr>
            <w:r w:rsidRPr="00AD6493">
              <w:rPr>
                <w:rFonts w:ascii="Californian FB" w:hAnsi="Californian FB"/>
                <w:sz w:val="20"/>
                <w:szCs w:val="20"/>
              </w:rPr>
              <w:t>SOC 225</w:t>
            </w:r>
          </w:p>
        </w:tc>
        <w:tc>
          <w:tcPr>
            <w:tcW w:w="2790" w:type="dxa"/>
          </w:tcPr>
          <w:p w:rsidR="00C33D40" w:rsidRPr="00AD6493" w:rsidRDefault="00C33D40" w:rsidP="00C33D40">
            <w:pPr>
              <w:rPr>
                <w:rFonts w:ascii="Californian FB" w:hAnsi="Californian FB"/>
                <w:sz w:val="20"/>
                <w:szCs w:val="20"/>
              </w:rPr>
            </w:pPr>
            <w:r w:rsidRPr="00AD6493">
              <w:rPr>
                <w:rFonts w:ascii="Californian FB" w:hAnsi="Californian FB"/>
                <w:sz w:val="20"/>
                <w:szCs w:val="20"/>
              </w:rPr>
              <w:t xml:space="preserve">Social Problems </w:t>
            </w:r>
          </w:p>
        </w:tc>
        <w:tc>
          <w:tcPr>
            <w:tcW w:w="540" w:type="dxa"/>
          </w:tcPr>
          <w:p w:rsidR="00C33D40" w:rsidRPr="00AD6493" w:rsidRDefault="00C33D40" w:rsidP="00C33D40">
            <w:pPr>
              <w:rPr>
                <w:rFonts w:ascii="Californian FB" w:hAnsi="Californian FB"/>
                <w:sz w:val="20"/>
                <w:szCs w:val="20"/>
              </w:rPr>
            </w:pPr>
            <w:r>
              <w:rPr>
                <w:rFonts w:ascii="Californian FB" w:hAnsi="Californian FB"/>
                <w:sz w:val="20"/>
                <w:szCs w:val="20"/>
              </w:rPr>
              <w:t>3</w:t>
            </w:r>
          </w:p>
        </w:tc>
      </w:tr>
      <w:tr w:rsidR="00C33D40" w:rsidRPr="00AD6493" w:rsidTr="00C33D40">
        <w:tc>
          <w:tcPr>
            <w:tcW w:w="1098" w:type="dxa"/>
          </w:tcPr>
          <w:p w:rsidR="00C33D40" w:rsidRPr="00AD6493" w:rsidRDefault="00C33D40" w:rsidP="00C33D40">
            <w:pPr>
              <w:rPr>
                <w:rFonts w:ascii="Californian FB" w:hAnsi="Californian FB"/>
                <w:sz w:val="20"/>
                <w:szCs w:val="20"/>
              </w:rPr>
            </w:pPr>
            <w:r>
              <w:rPr>
                <w:rFonts w:ascii="Californian FB" w:hAnsi="Californian FB"/>
                <w:sz w:val="20"/>
                <w:szCs w:val="20"/>
              </w:rPr>
              <w:t>SOC 420</w:t>
            </w:r>
          </w:p>
        </w:tc>
        <w:tc>
          <w:tcPr>
            <w:tcW w:w="2790" w:type="dxa"/>
          </w:tcPr>
          <w:p w:rsidR="00C33D40" w:rsidRPr="00AD6493" w:rsidRDefault="00C33D40" w:rsidP="00C33D40">
            <w:pPr>
              <w:rPr>
                <w:rFonts w:ascii="Californian FB" w:hAnsi="Californian FB"/>
                <w:sz w:val="20"/>
                <w:szCs w:val="20"/>
              </w:rPr>
            </w:pPr>
            <w:r>
              <w:rPr>
                <w:rFonts w:ascii="Californian FB" w:hAnsi="Californian FB"/>
                <w:sz w:val="20"/>
                <w:szCs w:val="20"/>
              </w:rPr>
              <w:t>Political Sociology: Theories of State</w:t>
            </w:r>
          </w:p>
        </w:tc>
        <w:tc>
          <w:tcPr>
            <w:tcW w:w="540" w:type="dxa"/>
          </w:tcPr>
          <w:p w:rsidR="00C33D40" w:rsidRPr="00AD6493" w:rsidRDefault="00C33D40" w:rsidP="00C33D40">
            <w:pPr>
              <w:rPr>
                <w:rFonts w:ascii="Californian FB" w:hAnsi="Californian FB"/>
                <w:sz w:val="20"/>
                <w:szCs w:val="20"/>
              </w:rPr>
            </w:pPr>
            <w:r>
              <w:rPr>
                <w:rFonts w:ascii="Californian FB" w:hAnsi="Californian FB"/>
                <w:sz w:val="20"/>
                <w:szCs w:val="20"/>
              </w:rPr>
              <w:t>3</w:t>
            </w:r>
          </w:p>
        </w:tc>
      </w:tr>
      <w:tr w:rsidR="00C33D40" w:rsidRPr="00AD6493" w:rsidTr="00C33D40">
        <w:tc>
          <w:tcPr>
            <w:tcW w:w="1098" w:type="dxa"/>
          </w:tcPr>
          <w:p w:rsidR="00C33D40" w:rsidRPr="00AD6493" w:rsidRDefault="00C33D40" w:rsidP="00C33D40">
            <w:pPr>
              <w:rPr>
                <w:rFonts w:ascii="Californian FB" w:hAnsi="Californian FB"/>
                <w:sz w:val="20"/>
                <w:szCs w:val="20"/>
              </w:rPr>
            </w:pPr>
            <w:r w:rsidRPr="00AD6493">
              <w:rPr>
                <w:rFonts w:ascii="Californian FB" w:hAnsi="Californian FB"/>
                <w:sz w:val="20"/>
                <w:szCs w:val="20"/>
              </w:rPr>
              <w:t>SOC 437</w:t>
            </w:r>
          </w:p>
        </w:tc>
        <w:tc>
          <w:tcPr>
            <w:tcW w:w="2790" w:type="dxa"/>
          </w:tcPr>
          <w:p w:rsidR="00C33D40" w:rsidRPr="00AD6493" w:rsidRDefault="00C33D40" w:rsidP="00C33D40">
            <w:pPr>
              <w:rPr>
                <w:rFonts w:ascii="Californian FB" w:hAnsi="Californian FB"/>
                <w:sz w:val="20"/>
                <w:szCs w:val="20"/>
              </w:rPr>
            </w:pPr>
            <w:r w:rsidRPr="00AD6493">
              <w:rPr>
                <w:rFonts w:ascii="Californian FB" w:hAnsi="Californian FB"/>
                <w:sz w:val="20"/>
                <w:szCs w:val="20"/>
              </w:rPr>
              <w:t xml:space="preserve">Race/Ethnic Relations </w:t>
            </w:r>
          </w:p>
        </w:tc>
        <w:tc>
          <w:tcPr>
            <w:tcW w:w="540" w:type="dxa"/>
          </w:tcPr>
          <w:p w:rsidR="00C33D40" w:rsidRPr="00AD6493" w:rsidRDefault="00C33D40" w:rsidP="00C33D40">
            <w:pPr>
              <w:rPr>
                <w:rFonts w:ascii="Californian FB" w:hAnsi="Californian FB"/>
                <w:sz w:val="20"/>
                <w:szCs w:val="20"/>
              </w:rPr>
            </w:pPr>
            <w:r>
              <w:rPr>
                <w:rFonts w:ascii="Californian FB" w:hAnsi="Californian FB"/>
                <w:sz w:val="20"/>
                <w:szCs w:val="20"/>
              </w:rPr>
              <w:t>3</w:t>
            </w:r>
          </w:p>
        </w:tc>
      </w:tr>
    </w:tbl>
    <w:p w:rsidR="008B7536" w:rsidRDefault="008B7536" w:rsidP="00493AE7">
      <w:pPr>
        <w:rPr>
          <w:rFonts w:ascii="Californian FB" w:hAnsi="Californian FB"/>
          <w:sz w:val="20"/>
          <w:szCs w:val="20"/>
        </w:rPr>
      </w:pPr>
    </w:p>
    <w:p w:rsidR="008B7536" w:rsidRPr="0080195A" w:rsidRDefault="008B7536" w:rsidP="00493AE7">
      <w:pPr>
        <w:rPr>
          <w:rFonts w:ascii="Californian FB" w:hAnsi="Californian FB"/>
          <w:sz w:val="20"/>
          <w:szCs w:val="20"/>
        </w:rPr>
      </w:pPr>
    </w:p>
    <w:p w:rsidR="0041275B" w:rsidRPr="0067695B" w:rsidRDefault="00886E39" w:rsidP="0041275B">
      <w:pPr>
        <w:jc w:val="center"/>
        <w:rPr>
          <w:rFonts w:ascii="Californian FB" w:hAnsi="Californian FB"/>
          <w:b/>
          <w:bCs/>
          <w:sz w:val="24"/>
          <w:szCs w:val="24"/>
          <w:u w:val="single"/>
        </w:rPr>
      </w:pPr>
      <w:r>
        <w:rPr>
          <w:rFonts w:ascii="Californian FB" w:hAnsi="Californian FB"/>
          <w:b/>
          <w:bCs/>
          <w:sz w:val="24"/>
          <w:szCs w:val="24"/>
          <w:u w:val="single"/>
        </w:rPr>
        <w:t>Organizational Leadership</w:t>
      </w:r>
      <w:r w:rsidR="0041275B" w:rsidRPr="0067695B">
        <w:rPr>
          <w:rFonts w:ascii="Californian FB" w:hAnsi="Californian FB"/>
          <w:b/>
          <w:bCs/>
          <w:sz w:val="24"/>
          <w:szCs w:val="24"/>
          <w:u w:val="single"/>
        </w:rPr>
        <w:t xml:space="preserve"> </w:t>
      </w:r>
      <w:r>
        <w:rPr>
          <w:rFonts w:ascii="Californian FB" w:hAnsi="Californian FB"/>
          <w:b/>
          <w:bCs/>
          <w:sz w:val="24"/>
          <w:szCs w:val="24"/>
          <w:u w:val="single"/>
        </w:rPr>
        <w:t>Advisor</w:t>
      </w:r>
      <w:r w:rsidR="000B5764">
        <w:rPr>
          <w:rFonts w:ascii="Californian FB" w:hAnsi="Californian FB"/>
          <w:b/>
          <w:bCs/>
          <w:sz w:val="24"/>
          <w:szCs w:val="24"/>
          <w:u w:val="single"/>
        </w:rPr>
        <w:t>s</w:t>
      </w:r>
    </w:p>
    <w:p w:rsidR="0041275B" w:rsidRDefault="0041275B" w:rsidP="0041275B">
      <w:pPr>
        <w:jc w:val="center"/>
        <w:rPr>
          <w:rFonts w:ascii="Californian FB" w:hAnsi="Californian FB"/>
          <w:b/>
          <w:bCs/>
          <w:sz w:val="28"/>
          <w:szCs w:val="28"/>
        </w:rPr>
      </w:pPr>
    </w:p>
    <w:p w:rsidR="00B33C6B" w:rsidRDefault="0041275B" w:rsidP="007D1CE9">
      <w:pPr>
        <w:jc w:val="center"/>
        <w:rPr>
          <w:rFonts w:ascii="Californian FB" w:hAnsi="Californian FB"/>
          <w:sz w:val="20"/>
          <w:szCs w:val="20"/>
        </w:rPr>
      </w:pPr>
      <w:r w:rsidRPr="0067695B">
        <w:rPr>
          <w:rFonts w:ascii="Californian FB" w:hAnsi="Californian FB"/>
          <w:sz w:val="20"/>
          <w:szCs w:val="20"/>
        </w:rPr>
        <w:t xml:space="preserve">Dr. </w:t>
      </w:r>
      <w:r w:rsidR="00886E39">
        <w:rPr>
          <w:rFonts w:ascii="Californian FB" w:hAnsi="Californian FB"/>
          <w:sz w:val="20"/>
          <w:szCs w:val="20"/>
        </w:rPr>
        <w:t>David Foster</w:t>
      </w:r>
      <w:r w:rsidR="00B33C6B">
        <w:rPr>
          <w:rFonts w:ascii="Californian FB" w:hAnsi="Californian FB"/>
          <w:sz w:val="20"/>
          <w:szCs w:val="20"/>
        </w:rPr>
        <w:t xml:space="preserve">   </w:t>
      </w:r>
    </w:p>
    <w:p w:rsidR="0041275B" w:rsidRPr="0067695B" w:rsidRDefault="00886E39" w:rsidP="007D1CE9">
      <w:pPr>
        <w:jc w:val="center"/>
        <w:rPr>
          <w:rFonts w:ascii="Californian FB" w:hAnsi="Californian FB"/>
          <w:sz w:val="20"/>
          <w:szCs w:val="20"/>
        </w:rPr>
      </w:pPr>
      <w:r w:rsidRPr="000B5764">
        <w:rPr>
          <w:rFonts w:ascii="Californian FB" w:hAnsi="Californian FB" w:cs="Times New Roman"/>
          <w:sz w:val="20"/>
          <w:szCs w:val="20"/>
        </w:rPr>
        <w:t>fosterd@wou.edu</w:t>
      </w:r>
    </w:p>
    <w:p w:rsidR="0041275B" w:rsidRPr="0067695B" w:rsidRDefault="00886E39" w:rsidP="007D1CE9">
      <w:pPr>
        <w:jc w:val="center"/>
        <w:rPr>
          <w:rFonts w:ascii="Californian FB" w:hAnsi="Californian FB"/>
          <w:sz w:val="20"/>
          <w:szCs w:val="20"/>
        </w:rPr>
      </w:pPr>
      <w:r>
        <w:rPr>
          <w:rFonts w:ascii="Californian FB" w:hAnsi="Californian FB"/>
          <w:sz w:val="20"/>
          <w:szCs w:val="20"/>
        </w:rPr>
        <w:t>Organizational Leadership</w:t>
      </w:r>
      <w:r w:rsidR="0041275B" w:rsidRPr="0067695B">
        <w:rPr>
          <w:rFonts w:ascii="Californian FB" w:hAnsi="Californian FB"/>
          <w:sz w:val="20"/>
          <w:szCs w:val="20"/>
        </w:rPr>
        <w:t xml:space="preserve"> Advisor</w:t>
      </w:r>
    </w:p>
    <w:p w:rsidR="0041275B" w:rsidRPr="0067695B" w:rsidRDefault="0041275B" w:rsidP="007D1CE9">
      <w:pPr>
        <w:jc w:val="center"/>
        <w:rPr>
          <w:rFonts w:ascii="Californian FB" w:hAnsi="Californian FB"/>
          <w:sz w:val="20"/>
          <w:szCs w:val="20"/>
        </w:rPr>
      </w:pPr>
      <w:r w:rsidRPr="0067695B">
        <w:rPr>
          <w:rFonts w:ascii="Californian FB" w:hAnsi="Californian FB"/>
          <w:sz w:val="20"/>
          <w:szCs w:val="20"/>
        </w:rPr>
        <w:t>503-838-</w:t>
      </w:r>
      <w:r w:rsidR="00886E39">
        <w:rPr>
          <w:rFonts w:ascii="Californian FB" w:hAnsi="Californian FB"/>
          <w:sz w:val="20"/>
          <w:szCs w:val="20"/>
        </w:rPr>
        <w:t>8805</w:t>
      </w:r>
    </w:p>
    <w:p w:rsidR="0041275B" w:rsidRPr="0067695B" w:rsidRDefault="0041275B" w:rsidP="007D1CE9">
      <w:pPr>
        <w:jc w:val="center"/>
        <w:rPr>
          <w:rFonts w:ascii="Californian FB" w:hAnsi="Californian FB"/>
          <w:sz w:val="20"/>
          <w:szCs w:val="20"/>
        </w:rPr>
      </w:pPr>
    </w:p>
    <w:p w:rsidR="00B33C6B" w:rsidRDefault="000B5764" w:rsidP="007D1CE9">
      <w:pPr>
        <w:jc w:val="center"/>
        <w:rPr>
          <w:rFonts w:ascii="Californian FB" w:hAnsi="Californian FB"/>
          <w:sz w:val="20"/>
          <w:szCs w:val="20"/>
        </w:rPr>
      </w:pPr>
      <w:r w:rsidRPr="000B5764">
        <w:rPr>
          <w:rFonts w:ascii="Californian FB" w:hAnsi="Californian FB"/>
          <w:sz w:val="20"/>
          <w:szCs w:val="20"/>
        </w:rPr>
        <w:t>Dr. Debi Brannan</w:t>
      </w:r>
      <w:r w:rsidR="00B33C6B">
        <w:rPr>
          <w:rFonts w:ascii="Californian FB" w:hAnsi="Californian FB"/>
          <w:sz w:val="20"/>
          <w:szCs w:val="20"/>
        </w:rPr>
        <w:t xml:space="preserve">   </w:t>
      </w:r>
    </w:p>
    <w:p w:rsidR="0041275B" w:rsidRPr="000B5764" w:rsidRDefault="000B5764" w:rsidP="007D1CE9">
      <w:pPr>
        <w:jc w:val="center"/>
        <w:rPr>
          <w:rFonts w:ascii="Californian FB" w:hAnsi="Californian FB"/>
          <w:sz w:val="20"/>
          <w:szCs w:val="20"/>
        </w:rPr>
      </w:pPr>
      <w:r w:rsidRPr="000B5764">
        <w:rPr>
          <w:rFonts w:ascii="Californian FB" w:hAnsi="Californian FB"/>
          <w:sz w:val="20"/>
          <w:szCs w:val="20"/>
        </w:rPr>
        <w:t>brannand@wou.edu</w:t>
      </w:r>
    </w:p>
    <w:p w:rsidR="000B5764" w:rsidRPr="0067695B" w:rsidRDefault="000B5764" w:rsidP="000B5764">
      <w:pPr>
        <w:jc w:val="center"/>
        <w:rPr>
          <w:rFonts w:ascii="Californian FB" w:hAnsi="Californian FB"/>
          <w:sz w:val="20"/>
          <w:szCs w:val="20"/>
        </w:rPr>
      </w:pPr>
      <w:r>
        <w:rPr>
          <w:rFonts w:ascii="Californian FB" w:hAnsi="Californian FB"/>
          <w:sz w:val="20"/>
          <w:szCs w:val="20"/>
        </w:rPr>
        <w:t>Organizational Leadership</w:t>
      </w:r>
      <w:r w:rsidRPr="0067695B">
        <w:rPr>
          <w:rFonts w:ascii="Californian FB" w:hAnsi="Californian FB"/>
          <w:sz w:val="20"/>
          <w:szCs w:val="20"/>
        </w:rPr>
        <w:t xml:space="preserve"> Advisor</w:t>
      </w:r>
    </w:p>
    <w:p w:rsidR="00886E39" w:rsidRDefault="000B5764" w:rsidP="007D1CE9">
      <w:pPr>
        <w:jc w:val="center"/>
        <w:rPr>
          <w:rFonts w:ascii="Californian FB" w:hAnsi="Californian FB"/>
          <w:sz w:val="24"/>
          <w:szCs w:val="24"/>
        </w:rPr>
      </w:pPr>
      <w:r w:rsidRPr="000B5764">
        <w:rPr>
          <w:rFonts w:ascii="Californian FB" w:hAnsi="Californian FB"/>
          <w:sz w:val="20"/>
          <w:szCs w:val="20"/>
        </w:rPr>
        <w:t>503-751-4200</w:t>
      </w:r>
    </w:p>
    <w:p w:rsidR="00886E39" w:rsidRDefault="00886E39" w:rsidP="007D1CE9">
      <w:pPr>
        <w:jc w:val="center"/>
        <w:rPr>
          <w:rFonts w:ascii="Californian FB" w:hAnsi="Californian FB"/>
          <w:sz w:val="24"/>
          <w:szCs w:val="24"/>
        </w:rPr>
      </w:pPr>
    </w:p>
    <w:p w:rsidR="00B33C6B" w:rsidRDefault="000B5764" w:rsidP="007D1CE9">
      <w:pPr>
        <w:jc w:val="center"/>
        <w:rPr>
          <w:rFonts w:ascii="Californian FB" w:hAnsi="Californian FB"/>
          <w:sz w:val="20"/>
          <w:szCs w:val="20"/>
        </w:rPr>
      </w:pPr>
      <w:r w:rsidRPr="000B5764">
        <w:rPr>
          <w:rFonts w:ascii="Californian FB" w:hAnsi="Californian FB"/>
          <w:sz w:val="20"/>
          <w:szCs w:val="20"/>
        </w:rPr>
        <w:t>Dr. Nick Backus</w:t>
      </w:r>
      <w:r w:rsidR="00B33C6B">
        <w:rPr>
          <w:rFonts w:ascii="Californian FB" w:hAnsi="Californian FB"/>
          <w:sz w:val="20"/>
          <w:szCs w:val="20"/>
        </w:rPr>
        <w:t xml:space="preserve"> </w:t>
      </w:r>
      <w:r w:rsidRPr="000B5764">
        <w:rPr>
          <w:rFonts w:ascii="Californian FB" w:hAnsi="Californian FB"/>
          <w:sz w:val="20"/>
          <w:szCs w:val="20"/>
        </w:rPr>
        <w:t xml:space="preserve"> </w:t>
      </w:r>
      <w:r w:rsidR="00B33C6B">
        <w:rPr>
          <w:rFonts w:ascii="Californian FB" w:hAnsi="Californian FB"/>
          <w:sz w:val="20"/>
          <w:szCs w:val="20"/>
        </w:rPr>
        <w:t xml:space="preserve"> </w:t>
      </w:r>
    </w:p>
    <w:p w:rsidR="000B5764" w:rsidRDefault="000B5764" w:rsidP="007D1CE9">
      <w:pPr>
        <w:jc w:val="center"/>
        <w:rPr>
          <w:rFonts w:ascii="Californian FB" w:hAnsi="Californian FB"/>
          <w:sz w:val="20"/>
          <w:szCs w:val="20"/>
        </w:rPr>
      </w:pPr>
      <w:r w:rsidRPr="000B5764">
        <w:rPr>
          <w:rFonts w:ascii="Californian FB" w:hAnsi="Californian FB"/>
          <w:sz w:val="20"/>
          <w:szCs w:val="20"/>
        </w:rPr>
        <w:t>backus</w:t>
      </w:r>
      <w:r w:rsidR="00B33C6B">
        <w:rPr>
          <w:rFonts w:ascii="Californian FB" w:hAnsi="Californian FB"/>
          <w:sz w:val="20"/>
          <w:szCs w:val="20"/>
        </w:rPr>
        <w:t>j</w:t>
      </w:r>
      <w:r w:rsidRPr="000B5764">
        <w:rPr>
          <w:rFonts w:ascii="Californian FB" w:hAnsi="Californian FB"/>
          <w:sz w:val="20"/>
          <w:szCs w:val="20"/>
        </w:rPr>
        <w:t xml:space="preserve">.wou@gmail.com </w:t>
      </w:r>
    </w:p>
    <w:p w:rsidR="000B5764" w:rsidRPr="0067695B" w:rsidRDefault="000B5764" w:rsidP="000B5764">
      <w:pPr>
        <w:jc w:val="center"/>
        <w:rPr>
          <w:rFonts w:ascii="Californian FB" w:hAnsi="Californian FB"/>
          <w:sz w:val="20"/>
          <w:szCs w:val="20"/>
        </w:rPr>
      </w:pPr>
      <w:r>
        <w:rPr>
          <w:rFonts w:ascii="Californian FB" w:hAnsi="Californian FB"/>
          <w:sz w:val="20"/>
          <w:szCs w:val="20"/>
        </w:rPr>
        <w:t>Organizational Leadership</w:t>
      </w:r>
      <w:r w:rsidRPr="0067695B">
        <w:rPr>
          <w:rFonts w:ascii="Californian FB" w:hAnsi="Californian FB"/>
          <w:sz w:val="20"/>
          <w:szCs w:val="20"/>
        </w:rPr>
        <w:t xml:space="preserve"> Advisor</w:t>
      </w:r>
    </w:p>
    <w:p w:rsidR="000B5764" w:rsidRPr="000B5764" w:rsidRDefault="00B33C6B" w:rsidP="007D1CE9">
      <w:pPr>
        <w:jc w:val="center"/>
        <w:rPr>
          <w:rFonts w:ascii="Californian FB" w:hAnsi="Californian FB"/>
          <w:sz w:val="20"/>
          <w:szCs w:val="20"/>
        </w:rPr>
      </w:pPr>
      <w:r>
        <w:rPr>
          <w:rFonts w:ascii="Californian FB" w:hAnsi="Californian FB"/>
          <w:sz w:val="20"/>
          <w:szCs w:val="20"/>
        </w:rPr>
        <w:t>503-838-8851</w:t>
      </w:r>
    </w:p>
    <w:p w:rsidR="00886E39" w:rsidRDefault="00886E39" w:rsidP="007D1CE9">
      <w:pPr>
        <w:jc w:val="center"/>
        <w:rPr>
          <w:rFonts w:ascii="Californian FB" w:hAnsi="Californian FB"/>
          <w:sz w:val="24"/>
          <w:szCs w:val="24"/>
        </w:rPr>
      </w:pPr>
    </w:p>
    <w:p w:rsidR="00886E39" w:rsidRDefault="00886E39" w:rsidP="007D1CE9">
      <w:pPr>
        <w:jc w:val="center"/>
        <w:rPr>
          <w:rFonts w:ascii="Californian FB" w:hAnsi="Californian FB"/>
          <w:sz w:val="24"/>
          <w:szCs w:val="24"/>
        </w:rPr>
      </w:pPr>
    </w:p>
    <w:p w:rsidR="00886E39" w:rsidRDefault="00886E39" w:rsidP="007D1CE9">
      <w:pPr>
        <w:jc w:val="center"/>
        <w:rPr>
          <w:rFonts w:ascii="Californian FB" w:hAnsi="Californian FB"/>
          <w:sz w:val="24"/>
          <w:szCs w:val="24"/>
        </w:rPr>
      </w:pPr>
    </w:p>
    <w:p w:rsidR="00886E39" w:rsidRDefault="00886E39" w:rsidP="007D1CE9">
      <w:pPr>
        <w:jc w:val="center"/>
        <w:rPr>
          <w:rFonts w:ascii="Californian FB" w:hAnsi="Californian FB"/>
          <w:sz w:val="24"/>
          <w:szCs w:val="24"/>
        </w:rPr>
      </w:pPr>
    </w:p>
    <w:p w:rsidR="00886E39" w:rsidRDefault="00886E39" w:rsidP="007D1CE9">
      <w:pPr>
        <w:jc w:val="center"/>
        <w:rPr>
          <w:rFonts w:ascii="Californian FB" w:hAnsi="Californian FB"/>
          <w:sz w:val="24"/>
          <w:szCs w:val="24"/>
        </w:rPr>
      </w:pPr>
    </w:p>
    <w:p w:rsidR="00886E39" w:rsidRDefault="00886E39" w:rsidP="007D1CE9">
      <w:pPr>
        <w:jc w:val="center"/>
        <w:rPr>
          <w:rFonts w:ascii="Californian FB" w:hAnsi="Californian FB"/>
          <w:sz w:val="24"/>
          <w:szCs w:val="24"/>
        </w:rPr>
      </w:pPr>
    </w:p>
    <w:p w:rsidR="00A60C34" w:rsidRDefault="007077E4" w:rsidP="0080020A">
      <w:pPr>
        <w:jc w:val="center"/>
        <w:rPr>
          <w:rFonts w:ascii="Californian FB" w:hAnsi="Californian FB"/>
          <w:b/>
          <w:bCs/>
          <w:sz w:val="62"/>
          <w:szCs w:val="72"/>
        </w:rPr>
      </w:pPr>
      <w:r>
        <w:rPr>
          <w:rFonts w:ascii="Californian FB" w:hAnsi="Californian FB"/>
          <w:b/>
          <w:bCs/>
          <w:sz w:val="62"/>
          <w:szCs w:val="72"/>
        </w:rPr>
        <w:t xml:space="preserve"> </w:t>
      </w:r>
      <w:r w:rsidR="008B7536">
        <w:rPr>
          <w:rFonts w:ascii="Californian FB" w:hAnsi="Californian FB"/>
          <w:b/>
          <w:bCs/>
          <w:sz w:val="62"/>
          <w:szCs w:val="72"/>
        </w:rPr>
        <w:t xml:space="preserve">Organizational </w:t>
      </w:r>
      <w:r>
        <w:rPr>
          <w:rFonts w:ascii="Californian FB" w:hAnsi="Californian FB"/>
          <w:b/>
          <w:bCs/>
          <w:sz w:val="62"/>
          <w:szCs w:val="72"/>
        </w:rPr>
        <w:t xml:space="preserve">   </w:t>
      </w:r>
      <w:r w:rsidR="008B7536">
        <w:rPr>
          <w:rFonts w:ascii="Californian FB" w:hAnsi="Californian FB"/>
          <w:b/>
          <w:bCs/>
          <w:sz w:val="62"/>
          <w:szCs w:val="72"/>
        </w:rPr>
        <w:t>Leadership</w:t>
      </w:r>
      <w:r w:rsidR="00A60C34" w:rsidRPr="007A33B8">
        <w:rPr>
          <w:rFonts w:ascii="Californian FB" w:hAnsi="Californian FB"/>
          <w:b/>
          <w:bCs/>
          <w:sz w:val="62"/>
          <w:szCs w:val="72"/>
        </w:rPr>
        <w:t xml:space="preserve"> Minor</w:t>
      </w:r>
    </w:p>
    <w:p w:rsidR="00CD10E9" w:rsidRDefault="007077E4" w:rsidP="00A60C34">
      <w:pPr>
        <w:jc w:val="center"/>
        <w:rPr>
          <w:rFonts w:ascii="Californian FB" w:hAnsi="Californian FB"/>
          <w:b/>
          <w:bCs/>
          <w:sz w:val="62"/>
          <w:szCs w:val="72"/>
        </w:rPr>
      </w:pPr>
      <w:r>
        <w:rPr>
          <w:rFonts w:ascii="Californian FB" w:hAnsi="Californian FB"/>
          <w:b/>
          <w:bCs/>
          <w:noProof/>
          <w:sz w:val="62"/>
          <w:szCs w:val="72"/>
          <w:lang w:eastAsia="en-US"/>
        </w:rPr>
        <w:drawing>
          <wp:anchor distT="0" distB="0" distL="114300" distR="114300" simplePos="0" relativeHeight="251659264" behindDoc="0" locked="0" layoutInCell="1" allowOverlap="1" wp14:anchorId="14D06366" wp14:editId="1981F123">
            <wp:simplePos x="0" y="0"/>
            <wp:positionH relativeFrom="column">
              <wp:posOffset>123825</wp:posOffset>
            </wp:positionH>
            <wp:positionV relativeFrom="paragraph">
              <wp:posOffset>527685</wp:posOffset>
            </wp:positionV>
            <wp:extent cx="2952115" cy="192405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dd Hall - cherry blossom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2115" cy="1924050"/>
                    </a:xfrm>
                    <a:prstGeom prst="rect">
                      <a:avLst/>
                    </a:prstGeom>
                  </pic:spPr>
                </pic:pic>
              </a:graphicData>
            </a:graphic>
            <wp14:sizeRelH relativeFrom="margin">
              <wp14:pctWidth>0</wp14:pctWidth>
            </wp14:sizeRelH>
            <wp14:sizeRelV relativeFrom="margin">
              <wp14:pctHeight>0</wp14:pctHeight>
            </wp14:sizeRelV>
          </wp:anchor>
        </w:drawing>
      </w:r>
    </w:p>
    <w:p w:rsidR="00CD10E9" w:rsidRPr="004B2A92" w:rsidRDefault="004B2A92" w:rsidP="00A60C34">
      <w:pPr>
        <w:jc w:val="center"/>
        <w:rPr>
          <w:rFonts w:ascii="Californian FB" w:hAnsi="Californian FB"/>
          <w:b/>
          <w:bCs/>
          <w:sz w:val="20"/>
          <w:szCs w:val="20"/>
        </w:rPr>
      </w:pPr>
      <w:r>
        <w:rPr>
          <w:rFonts w:ascii="Californian FB" w:hAnsi="Californian FB"/>
          <w:b/>
          <w:bCs/>
          <w:sz w:val="20"/>
          <w:szCs w:val="20"/>
        </w:rPr>
        <w:t xml:space="preserve">                Todd Hall</w:t>
      </w:r>
    </w:p>
    <w:p w:rsidR="0041275B" w:rsidRDefault="0041275B" w:rsidP="00A60C34">
      <w:pPr>
        <w:jc w:val="center"/>
        <w:rPr>
          <w:rFonts w:ascii="Californian FB" w:hAnsi="Californian FB"/>
          <w:b/>
          <w:bCs/>
          <w:sz w:val="62"/>
          <w:szCs w:val="72"/>
        </w:rPr>
      </w:pPr>
    </w:p>
    <w:p w:rsidR="0041275B" w:rsidRDefault="0041275B" w:rsidP="00A60C34">
      <w:pPr>
        <w:jc w:val="center"/>
        <w:rPr>
          <w:rFonts w:ascii="Californian FB" w:hAnsi="Californian FB"/>
          <w:b/>
          <w:bCs/>
          <w:sz w:val="62"/>
          <w:szCs w:val="72"/>
        </w:rPr>
      </w:pPr>
    </w:p>
    <w:p w:rsidR="00CD10E9" w:rsidRDefault="007077E4" w:rsidP="00A60C34">
      <w:pPr>
        <w:jc w:val="center"/>
        <w:rPr>
          <w:rFonts w:ascii="Californian FB" w:hAnsi="Californian FB"/>
          <w:b/>
          <w:bCs/>
          <w:sz w:val="62"/>
          <w:szCs w:val="72"/>
        </w:rPr>
      </w:pPr>
      <w:r>
        <w:rPr>
          <w:rFonts w:ascii="Californian FB" w:hAnsi="Californian FB"/>
          <w:noProof/>
          <w:lang w:eastAsia="en-US"/>
        </w:rPr>
        <w:drawing>
          <wp:anchor distT="0" distB="0" distL="114300" distR="114300" simplePos="0" relativeHeight="251658240" behindDoc="0" locked="0" layoutInCell="1" allowOverlap="1" wp14:anchorId="4ED7AF61" wp14:editId="437007D6">
            <wp:simplePos x="0" y="0"/>
            <wp:positionH relativeFrom="column">
              <wp:posOffset>495300</wp:posOffset>
            </wp:positionH>
            <wp:positionV relativeFrom="paragraph">
              <wp:posOffset>73660</wp:posOffset>
            </wp:positionV>
            <wp:extent cx="2276475" cy="600075"/>
            <wp:effectExtent l="0" t="0" r="9525" b="9525"/>
            <wp:wrapSquare wrapText="bothSides"/>
            <wp:docPr id="1" name="Picture 1" descr="WOU Academic_PrimLF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U Academic_PrimLF_BL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w="9525">
                      <a:noFill/>
                      <a:miter lim="800000"/>
                      <a:headEnd/>
                      <a:tailEnd/>
                    </a:ln>
                  </pic:spPr>
                </pic:pic>
              </a:graphicData>
            </a:graphic>
          </wp:anchor>
        </w:drawing>
      </w:r>
    </w:p>
    <w:p w:rsidR="00CD10E9" w:rsidRPr="00CD10E9" w:rsidRDefault="00CD10E9" w:rsidP="00A60C34">
      <w:pPr>
        <w:jc w:val="center"/>
        <w:rPr>
          <w:rFonts w:ascii="Californian FB" w:hAnsi="Californian FB"/>
          <w:b/>
          <w:bCs/>
          <w:sz w:val="62"/>
          <w:szCs w:val="72"/>
        </w:rPr>
      </w:pPr>
    </w:p>
    <w:sectPr w:rsidR="00CD10E9" w:rsidRPr="00CD10E9" w:rsidSect="007B4F48">
      <w:pgSz w:w="15840" w:h="12240" w:orient="landscape"/>
      <w:pgMar w:top="720" w:right="720" w:bottom="720" w:left="630" w:header="720" w:footer="720" w:gutter="576"/>
      <w:cols w:num="3" w:space="63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30E78"/>
    <w:multiLevelType w:val="hybridMultilevel"/>
    <w:tmpl w:val="66D0A0C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67727A"/>
    <w:multiLevelType w:val="hybridMultilevel"/>
    <w:tmpl w:val="183C0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6B377C"/>
    <w:multiLevelType w:val="hybridMultilevel"/>
    <w:tmpl w:val="969C5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72584A"/>
    <w:multiLevelType w:val="hybridMultilevel"/>
    <w:tmpl w:val="9A7AE2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A875AB1"/>
    <w:multiLevelType w:val="hybridMultilevel"/>
    <w:tmpl w:val="DD604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4169F5"/>
    <w:multiLevelType w:val="hybridMultilevel"/>
    <w:tmpl w:val="09DEC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7933E2"/>
    <w:multiLevelType w:val="hybridMultilevel"/>
    <w:tmpl w:val="46885A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5E"/>
    <w:rsid w:val="00020007"/>
    <w:rsid w:val="00077CA0"/>
    <w:rsid w:val="00084888"/>
    <w:rsid w:val="000B5764"/>
    <w:rsid w:val="001427DF"/>
    <w:rsid w:val="00170896"/>
    <w:rsid w:val="00187685"/>
    <w:rsid w:val="001D0784"/>
    <w:rsid w:val="00203A5B"/>
    <w:rsid w:val="00250D3F"/>
    <w:rsid w:val="0028718A"/>
    <w:rsid w:val="003B22B1"/>
    <w:rsid w:val="003C269A"/>
    <w:rsid w:val="0041275B"/>
    <w:rsid w:val="0048007C"/>
    <w:rsid w:val="00493AE7"/>
    <w:rsid w:val="004B2A92"/>
    <w:rsid w:val="004D67E9"/>
    <w:rsid w:val="004F565E"/>
    <w:rsid w:val="0055021B"/>
    <w:rsid w:val="00576282"/>
    <w:rsid w:val="0058349F"/>
    <w:rsid w:val="005B38B8"/>
    <w:rsid w:val="006018A3"/>
    <w:rsid w:val="0067695B"/>
    <w:rsid w:val="0068577A"/>
    <w:rsid w:val="007077E4"/>
    <w:rsid w:val="0076408A"/>
    <w:rsid w:val="007A33B8"/>
    <w:rsid w:val="007A4371"/>
    <w:rsid w:val="007B4F48"/>
    <w:rsid w:val="007D1CE9"/>
    <w:rsid w:val="007F40EA"/>
    <w:rsid w:val="0080020A"/>
    <w:rsid w:val="0080195A"/>
    <w:rsid w:val="00811C0E"/>
    <w:rsid w:val="00847134"/>
    <w:rsid w:val="008821C6"/>
    <w:rsid w:val="00886E39"/>
    <w:rsid w:val="008B65CF"/>
    <w:rsid w:val="008B7536"/>
    <w:rsid w:val="008D2E74"/>
    <w:rsid w:val="009048AA"/>
    <w:rsid w:val="009106F0"/>
    <w:rsid w:val="0098402A"/>
    <w:rsid w:val="0099720D"/>
    <w:rsid w:val="009A4D46"/>
    <w:rsid w:val="009D74AC"/>
    <w:rsid w:val="00A050F5"/>
    <w:rsid w:val="00A60C34"/>
    <w:rsid w:val="00AB38B3"/>
    <w:rsid w:val="00AE5F66"/>
    <w:rsid w:val="00B132E1"/>
    <w:rsid w:val="00B33C6B"/>
    <w:rsid w:val="00BB13F6"/>
    <w:rsid w:val="00BB76DC"/>
    <w:rsid w:val="00C33D40"/>
    <w:rsid w:val="00CD10E9"/>
    <w:rsid w:val="00D428F5"/>
    <w:rsid w:val="00D66D5D"/>
    <w:rsid w:val="00D87A99"/>
    <w:rsid w:val="00E12A9C"/>
    <w:rsid w:val="00E9595D"/>
    <w:rsid w:val="00EE2083"/>
    <w:rsid w:val="00F43A70"/>
    <w:rsid w:val="00FA1F4F"/>
    <w:rsid w:val="00FD7E4F"/>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05A79C-8B93-44BC-8602-0A4D8125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896"/>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5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77CA0"/>
    <w:rPr>
      <w:rFonts w:cs="Times New Roman"/>
      <w:color w:val="0000FF"/>
      <w:u w:val="single"/>
    </w:rPr>
  </w:style>
  <w:style w:type="paragraph" w:styleId="Date">
    <w:name w:val="Date"/>
    <w:basedOn w:val="Normal"/>
    <w:next w:val="Normal"/>
    <w:rsid w:val="00A60C34"/>
  </w:style>
  <w:style w:type="paragraph" w:styleId="BalloonText">
    <w:name w:val="Balloon Text"/>
    <w:basedOn w:val="Normal"/>
    <w:link w:val="BalloonTextChar"/>
    <w:rsid w:val="00203A5B"/>
    <w:rPr>
      <w:rFonts w:ascii="Tahoma" w:hAnsi="Tahoma" w:cs="Tahoma"/>
      <w:sz w:val="16"/>
      <w:szCs w:val="16"/>
    </w:rPr>
  </w:style>
  <w:style w:type="character" w:customStyle="1" w:styleId="BalloonTextChar">
    <w:name w:val="Balloon Text Char"/>
    <w:basedOn w:val="DefaultParagraphFont"/>
    <w:link w:val="BalloonText"/>
    <w:rsid w:val="00203A5B"/>
    <w:rPr>
      <w:rFonts w:ascii="Tahoma" w:hAnsi="Tahoma" w:cs="Tahoma"/>
      <w:sz w:val="16"/>
      <w:szCs w:val="16"/>
    </w:rPr>
  </w:style>
  <w:style w:type="character" w:styleId="CommentReference">
    <w:name w:val="annotation reference"/>
    <w:basedOn w:val="DefaultParagraphFont"/>
    <w:rsid w:val="009A4D46"/>
    <w:rPr>
      <w:sz w:val="16"/>
      <w:szCs w:val="16"/>
    </w:rPr>
  </w:style>
  <w:style w:type="paragraph" w:styleId="CommentText">
    <w:name w:val="annotation text"/>
    <w:basedOn w:val="Normal"/>
    <w:link w:val="CommentTextChar"/>
    <w:rsid w:val="009A4D46"/>
    <w:rPr>
      <w:sz w:val="20"/>
      <w:szCs w:val="20"/>
    </w:rPr>
  </w:style>
  <w:style w:type="character" w:customStyle="1" w:styleId="CommentTextChar">
    <w:name w:val="Comment Text Char"/>
    <w:basedOn w:val="DefaultParagraphFont"/>
    <w:link w:val="CommentText"/>
    <w:rsid w:val="009A4D46"/>
    <w:rPr>
      <w:rFonts w:ascii="Arial" w:hAnsi="Arial" w:cs="Arial"/>
    </w:rPr>
  </w:style>
  <w:style w:type="paragraph" w:styleId="CommentSubject">
    <w:name w:val="annotation subject"/>
    <w:basedOn w:val="CommentText"/>
    <w:next w:val="CommentText"/>
    <w:link w:val="CommentSubjectChar"/>
    <w:rsid w:val="009A4D46"/>
    <w:rPr>
      <w:b/>
      <w:bCs/>
    </w:rPr>
  </w:style>
  <w:style w:type="character" w:customStyle="1" w:styleId="CommentSubjectChar">
    <w:name w:val="Comment Subject Char"/>
    <w:basedOn w:val="CommentTextChar"/>
    <w:link w:val="CommentSubject"/>
    <w:rsid w:val="009A4D46"/>
    <w:rPr>
      <w:rFonts w:ascii="Arial" w:hAnsi="Arial" w:cs="Arial"/>
      <w:b/>
      <w:bCs/>
    </w:rPr>
  </w:style>
  <w:style w:type="paragraph" w:styleId="ListParagraph">
    <w:name w:val="List Paragraph"/>
    <w:basedOn w:val="Normal"/>
    <w:uiPriority w:val="34"/>
    <w:qFormat/>
    <w:rsid w:val="00250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5669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6598</CharactersWithSpaces>
  <SharedDoc>false</SharedDoc>
  <HLinks>
    <vt:vector size="36" baseType="variant">
      <vt:variant>
        <vt:i4>1376297</vt:i4>
      </vt:variant>
      <vt:variant>
        <vt:i4>15</vt:i4>
      </vt:variant>
      <vt:variant>
        <vt:i4>0</vt:i4>
      </vt:variant>
      <vt:variant>
        <vt:i4>5</vt:i4>
      </vt:variant>
      <vt:variant>
        <vt:lpwstr>mailto:chamberd@wou.edu</vt:lpwstr>
      </vt:variant>
      <vt:variant>
        <vt:lpwstr/>
      </vt:variant>
      <vt:variant>
        <vt:i4>262196</vt:i4>
      </vt:variant>
      <vt:variant>
        <vt:i4>12</vt:i4>
      </vt:variant>
      <vt:variant>
        <vt:i4>0</vt:i4>
      </vt:variant>
      <vt:variant>
        <vt:i4>5</vt:i4>
      </vt:variant>
      <vt:variant>
        <vt:lpwstr>mailto:brannand@wou.edu</vt:lpwstr>
      </vt:variant>
      <vt:variant>
        <vt:lpwstr/>
      </vt:variant>
      <vt:variant>
        <vt:i4>131113</vt:i4>
      </vt:variant>
      <vt:variant>
        <vt:i4>9</vt:i4>
      </vt:variant>
      <vt:variant>
        <vt:i4>0</vt:i4>
      </vt:variant>
      <vt:variant>
        <vt:i4>5</vt:i4>
      </vt:variant>
      <vt:variant>
        <vt:lpwstr>mailto:manoogim@wou.edu</vt:lpwstr>
      </vt:variant>
      <vt:variant>
        <vt:lpwstr/>
      </vt:variant>
      <vt:variant>
        <vt:i4>8323149</vt:i4>
      </vt:variant>
      <vt:variant>
        <vt:i4>6</vt:i4>
      </vt:variant>
      <vt:variant>
        <vt:i4>0</vt:i4>
      </vt:variant>
      <vt:variant>
        <vt:i4>5</vt:i4>
      </vt:variant>
      <vt:variant>
        <vt:lpwstr>mailto:haberd@wou.edu</vt:lpwstr>
      </vt:variant>
      <vt:variant>
        <vt:lpwstr/>
      </vt:variant>
      <vt:variant>
        <vt:i4>7864407</vt:i4>
      </vt:variant>
      <vt:variant>
        <vt:i4>3</vt:i4>
      </vt:variant>
      <vt:variant>
        <vt:i4>0</vt:i4>
      </vt:variant>
      <vt:variant>
        <vt:i4>5</vt:i4>
      </vt:variant>
      <vt:variant>
        <vt:lpwstr>mailto:torayt@wou.edu</vt:lpwstr>
      </vt:variant>
      <vt:variant>
        <vt:lpwstr/>
      </vt:variant>
      <vt:variant>
        <vt:i4>7471174</vt:i4>
      </vt:variant>
      <vt:variant>
        <vt:i4>0</vt:i4>
      </vt:variant>
      <vt:variant>
        <vt:i4>0</vt:i4>
      </vt:variant>
      <vt:variant>
        <vt:i4>5</vt:i4>
      </vt:variant>
      <vt:variant>
        <vt:lpwstr>mailto:winninr@wou.edu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ucsadmin</dc:creator>
  <cp:lastModifiedBy>Windows User</cp:lastModifiedBy>
  <cp:revision>2</cp:revision>
  <cp:lastPrinted>2016-02-19T19:27:00Z</cp:lastPrinted>
  <dcterms:created xsi:type="dcterms:W3CDTF">2017-10-09T18:01:00Z</dcterms:created>
  <dcterms:modified xsi:type="dcterms:W3CDTF">2017-10-09T18:01:00Z</dcterms:modified>
</cp:coreProperties>
</file>