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Let’s Study!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Environment: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 everything you need to study before beginning (e.g. textbooks, drink, snack, pen, paper, etc.)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body doubling. Ask a friend to study with you or put yourself in an environment where other people are studying, such as the library.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work better alone? Consider booking a study room in the library.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your phone on silent. Better yet, put it in your bag or a drawer so it’s harder to access.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“traditional” study environments like the library make you anxious, try sitting in a cafe, in a common area, or outside.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need background noise, avoid music with lyrics you can understand. Use white noise, video game music, or instrumental music instead.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need a sensory deprivation chamber, ear plugs and facing away from a window or door can help.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Timing: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in with yourself. Are you hungry, tired, overwhelmed, or in a hurry? Don’t study until you resolve these conditions (if possible.)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Block off time in your schedule to study. Be realistic.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the time of day you are most alert and motivated.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a time where you know you will have minimal distractions or interruptions.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breaks. You can only focus for about 45 minutes at a time even under ideal conditions. The Pomodoro Method can help you schedule breaks.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“Trick Yourself” Method: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all study/assignment materials on hand. Open all readings in separate tabs. If working on an assignment, copy/paste the instructions into a new document or open the assignment template. Do this before you set up your decoy task.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on a decoy task. This could be watching a fun video, working on a craft project, coloring, playing games on your phone, etc. It could even be another assignment. It just has to be something you can do while in your work area.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Begin the decoy task.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you get bored of the decoy task or have an idea, tab over to your assignment/notes document/reading and work on that until you get bored. Keep switching between the decoy task and actual task.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