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13A3" w14:textId="77777777" w:rsidR="007A4380" w:rsidRDefault="00D850AC">
      <w:bookmarkStart w:id="0" w:name="_GoBack"/>
      <w:bookmarkEnd w:id="0"/>
      <w:r>
        <w:t>AFSC</w:t>
      </w:r>
    </w:p>
    <w:p w14:paraId="21103C38" w14:textId="77777777" w:rsidR="00D850AC" w:rsidRDefault="00D850AC">
      <w:r>
        <w:t>Tuesday, October 17, 2017</w:t>
      </w:r>
    </w:p>
    <w:p w14:paraId="06E2F6B5" w14:textId="77777777" w:rsidR="00D850AC" w:rsidRDefault="00D850AC">
      <w:r>
        <w:t>4-5 pm</w:t>
      </w:r>
    </w:p>
    <w:p w14:paraId="4C1F205F" w14:textId="77777777" w:rsidR="00D850AC" w:rsidRDefault="00D850AC">
      <w:r>
        <w:t>RWEC 108</w:t>
      </w:r>
    </w:p>
    <w:p w14:paraId="6129B334" w14:textId="77777777" w:rsidR="00D850AC" w:rsidRDefault="00D850AC"/>
    <w:p w14:paraId="17CCB1CD" w14:textId="77777777" w:rsidR="00D850AC" w:rsidRDefault="00D850AC">
      <w:r>
        <w:t xml:space="preserve">Present:  Erin Baumgartner (Chair), Sue Monahan, Carol Harding, Mark </w:t>
      </w:r>
      <w:proofErr w:type="spellStart"/>
      <w:r>
        <w:t>Girod</w:t>
      </w:r>
      <w:proofErr w:type="spellEnd"/>
      <w:r>
        <w:t>, Janet Roberts, Paul Disney, Brent King</w:t>
      </w:r>
      <w:r w:rsidR="00891D3B">
        <w:t xml:space="preserve">, Kathy </w:t>
      </w:r>
      <w:proofErr w:type="spellStart"/>
      <w:r w:rsidR="00891D3B">
        <w:t>Cassity</w:t>
      </w:r>
      <w:proofErr w:type="spellEnd"/>
      <w:r w:rsidR="00891D3B">
        <w:t>, Alicia Wenzel</w:t>
      </w:r>
    </w:p>
    <w:p w14:paraId="22CDCC22" w14:textId="77777777" w:rsidR="00D850AC" w:rsidRDefault="00D850AC"/>
    <w:p w14:paraId="4C1CF2D7" w14:textId="77777777" w:rsidR="00D850AC" w:rsidRDefault="00D850AC">
      <w:r>
        <w:t xml:space="preserve">Teaching talks – </w:t>
      </w:r>
      <w:r w:rsidR="00B677BC">
        <w:t>(Carol)</w:t>
      </w:r>
    </w:p>
    <w:p w14:paraId="0D9D0EAE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>March 9, 2018 in Corvallis</w:t>
      </w:r>
    </w:p>
    <w:p w14:paraId="5D48E441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>Focus on new LEAP outcomes:  Creative Thinking, Team Work, some attention to Critical Thinking</w:t>
      </w:r>
    </w:p>
    <w:p w14:paraId="5069708C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>Keynote speaker:  President from AACU</w:t>
      </w:r>
    </w:p>
    <w:p w14:paraId="780F8A04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 xml:space="preserve">Workshop:  Vicky </w:t>
      </w:r>
      <w:proofErr w:type="spellStart"/>
      <w:r w:rsidRPr="00D850AC">
        <w:t>Reitenauer</w:t>
      </w:r>
      <w:proofErr w:type="spellEnd"/>
      <w:r>
        <w:t>, PSU, Creative Thinking and Activity</w:t>
      </w:r>
    </w:p>
    <w:p w14:paraId="072EAF85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>Sue will request support for 10 WOU participants to attend</w:t>
      </w:r>
    </w:p>
    <w:p w14:paraId="251042BB" w14:textId="77777777" w:rsidR="00D850AC" w:rsidRDefault="00D850AC" w:rsidP="00D850AC">
      <w:pPr>
        <w:pStyle w:val="ListParagraph"/>
        <w:numPr>
          <w:ilvl w:val="0"/>
          <w:numId w:val="1"/>
        </w:numPr>
      </w:pPr>
      <w:r>
        <w:t>Announcement will go out once we know how many WOU faculty can be supported</w:t>
      </w:r>
    </w:p>
    <w:p w14:paraId="7BDCC95C" w14:textId="77777777" w:rsidR="00D850AC" w:rsidRDefault="00D850AC" w:rsidP="00D850AC"/>
    <w:p w14:paraId="6025CEEC" w14:textId="77777777" w:rsidR="00D850AC" w:rsidRDefault="00D850AC" w:rsidP="00D850AC">
      <w:r>
        <w:t>Webpage for AFSC</w:t>
      </w:r>
      <w:r w:rsidR="00B677BC">
        <w:t xml:space="preserve"> (Paul)</w:t>
      </w:r>
    </w:p>
    <w:p w14:paraId="2580215B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>Need to fix link on Academic Affairs webpage</w:t>
      </w:r>
    </w:p>
    <w:p w14:paraId="3F8C6FEF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>Changes:</w:t>
      </w:r>
    </w:p>
    <w:p w14:paraId="09AEEF6E" w14:textId="77777777" w:rsidR="00D850AC" w:rsidRDefault="00D850AC" w:rsidP="00D850AC">
      <w:pPr>
        <w:pStyle w:val="ListParagraph"/>
        <w:numPr>
          <w:ilvl w:val="1"/>
          <w:numId w:val="2"/>
        </w:numPr>
      </w:pPr>
      <w:r>
        <w:t>Update membership</w:t>
      </w:r>
    </w:p>
    <w:p w14:paraId="17240D01" w14:textId="77777777" w:rsidR="00D850AC" w:rsidRDefault="00D850AC" w:rsidP="00D850AC">
      <w:pPr>
        <w:pStyle w:val="ListParagraph"/>
        <w:numPr>
          <w:ilvl w:val="1"/>
          <w:numId w:val="2"/>
        </w:numPr>
      </w:pPr>
      <w:r>
        <w:t>PLC reports</w:t>
      </w:r>
    </w:p>
    <w:p w14:paraId="5D13A21F" w14:textId="77777777" w:rsidR="00D850AC" w:rsidRDefault="00D850AC" w:rsidP="00D850AC">
      <w:pPr>
        <w:pStyle w:val="ListParagraph"/>
        <w:numPr>
          <w:ilvl w:val="1"/>
          <w:numId w:val="2"/>
        </w:numPr>
      </w:pPr>
      <w:r>
        <w:t>Teaching Talks announcement</w:t>
      </w:r>
    </w:p>
    <w:p w14:paraId="553F7965" w14:textId="77777777" w:rsidR="00D850AC" w:rsidRDefault="00D850AC" w:rsidP="00D850AC">
      <w:pPr>
        <w:pStyle w:val="ListParagraph"/>
        <w:numPr>
          <w:ilvl w:val="1"/>
          <w:numId w:val="2"/>
        </w:numPr>
      </w:pPr>
      <w:r>
        <w:t>What else might be appropriate for this page?</w:t>
      </w:r>
    </w:p>
    <w:p w14:paraId="7F20F460" w14:textId="77777777" w:rsidR="00D850AC" w:rsidRDefault="00D850AC" w:rsidP="00D850AC">
      <w:pPr>
        <w:pStyle w:val="ListParagraph"/>
        <w:numPr>
          <w:ilvl w:val="1"/>
          <w:numId w:val="2"/>
        </w:numPr>
      </w:pPr>
      <w:r>
        <w:t>How might be a better way to organize this webpage?</w:t>
      </w:r>
    </w:p>
    <w:p w14:paraId="2E4BFB2A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>Can we be using the webpage(s) to provide consistent information about assessment?</w:t>
      </w:r>
    </w:p>
    <w:p w14:paraId="33EF5080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 xml:space="preserve">Also for consistent information, can we get an [Assessment] listserv that includes </w:t>
      </w:r>
      <w:r w:rsidRPr="00D850AC">
        <w:rPr>
          <w:u w:val="single"/>
        </w:rPr>
        <w:t>all</w:t>
      </w:r>
      <w:r>
        <w:t xml:space="preserve"> faculty and program APAs</w:t>
      </w:r>
    </w:p>
    <w:p w14:paraId="7EF01AF5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>Add to glossary</w:t>
      </w:r>
      <w:r w:rsidR="0085291B">
        <w:t xml:space="preserve"> and develop the FAQ</w:t>
      </w:r>
      <w:r>
        <w:t>: ULO/GLO assessment, program assessment, Academic Program Review, PLC, PLC process</w:t>
      </w:r>
      <w:r w:rsidR="0085291B">
        <w:t xml:space="preserve"> (with links to documents)</w:t>
      </w:r>
      <w:r w:rsidR="00B677BC">
        <w:t xml:space="preserve"> (Erin and Sue)</w:t>
      </w:r>
    </w:p>
    <w:p w14:paraId="5C472EC0" w14:textId="77777777" w:rsidR="0085291B" w:rsidRDefault="0085291B" w:rsidP="0085291B">
      <w:pPr>
        <w:pStyle w:val="ListParagraph"/>
        <w:numPr>
          <w:ilvl w:val="1"/>
          <w:numId w:val="2"/>
        </w:numPr>
      </w:pPr>
      <w:r>
        <w:t>What do you mean by typical student work?</w:t>
      </w:r>
    </w:p>
    <w:p w14:paraId="31D95E6F" w14:textId="77777777" w:rsidR="0085291B" w:rsidRDefault="0085291B" w:rsidP="0085291B">
      <w:pPr>
        <w:pStyle w:val="ListParagraph"/>
        <w:numPr>
          <w:ilvl w:val="1"/>
          <w:numId w:val="2"/>
        </w:numPr>
      </w:pPr>
      <w:r>
        <w:t>What do you mean by assignment?</w:t>
      </w:r>
    </w:p>
    <w:p w14:paraId="7B088443" w14:textId="77777777" w:rsidR="0085291B" w:rsidRDefault="0085291B" w:rsidP="0085291B">
      <w:pPr>
        <w:pStyle w:val="ListParagraph"/>
        <w:numPr>
          <w:ilvl w:val="1"/>
          <w:numId w:val="2"/>
        </w:numPr>
      </w:pPr>
      <w:r>
        <w:t>What is a PLC?</w:t>
      </w:r>
    </w:p>
    <w:p w14:paraId="10C70A89" w14:textId="77777777" w:rsidR="0085291B" w:rsidRDefault="0085291B" w:rsidP="0085291B">
      <w:pPr>
        <w:pStyle w:val="ListParagraph"/>
        <w:numPr>
          <w:ilvl w:val="1"/>
          <w:numId w:val="2"/>
        </w:numPr>
      </w:pPr>
      <w:r>
        <w:t>What do PLC’s do?</w:t>
      </w:r>
    </w:p>
    <w:p w14:paraId="3EEBD78D" w14:textId="77777777" w:rsidR="005F2ADF" w:rsidRDefault="005F2ADF" w:rsidP="0085291B">
      <w:pPr>
        <w:pStyle w:val="ListParagraph"/>
        <w:numPr>
          <w:ilvl w:val="1"/>
          <w:numId w:val="2"/>
        </w:numPr>
      </w:pPr>
      <w:r>
        <w:t>What kind of feedback can I expect on the work I submit?</w:t>
      </w:r>
    </w:p>
    <w:p w14:paraId="78B91562" w14:textId="77777777" w:rsidR="005F2ADF" w:rsidRDefault="005F2ADF" w:rsidP="0085291B">
      <w:pPr>
        <w:pStyle w:val="ListParagraph"/>
        <w:numPr>
          <w:ilvl w:val="1"/>
          <w:numId w:val="2"/>
        </w:numPr>
      </w:pPr>
      <w:r>
        <w:t>Who sees the student work and other materials that I submit?</w:t>
      </w:r>
    </w:p>
    <w:p w14:paraId="6F7656A5" w14:textId="77777777" w:rsidR="0085291B" w:rsidRDefault="0085291B" w:rsidP="0085291B">
      <w:pPr>
        <w:pStyle w:val="ListParagraph"/>
        <w:numPr>
          <w:ilvl w:val="1"/>
          <w:numId w:val="2"/>
        </w:numPr>
      </w:pPr>
      <w:r>
        <w:t>What is a primary ULO and what does that commit me to?</w:t>
      </w:r>
    </w:p>
    <w:p w14:paraId="29E6F67F" w14:textId="77777777" w:rsidR="008B3DA6" w:rsidRDefault="008B3DA6" w:rsidP="0085291B">
      <w:pPr>
        <w:pStyle w:val="ListParagraph"/>
        <w:numPr>
          <w:ilvl w:val="1"/>
          <w:numId w:val="2"/>
        </w:numPr>
      </w:pPr>
      <w:r>
        <w:t>What is program assessment?  What is ULO/GLO assessment? What is Academic Program Review?  How are they related?  (Give tips on how to leverage these with each other.)</w:t>
      </w:r>
    </w:p>
    <w:p w14:paraId="1C8B3809" w14:textId="77777777" w:rsidR="00D850AC" w:rsidRDefault="00D850AC" w:rsidP="00D850AC">
      <w:pPr>
        <w:pStyle w:val="ListParagraph"/>
        <w:numPr>
          <w:ilvl w:val="0"/>
          <w:numId w:val="2"/>
        </w:numPr>
      </w:pPr>
      <w:r>
        <w:t>TK20</w:t>
      </w:r>
    </w:p>
    <w:p w14:paraId="23F17934" w14:textId="77777777" w:rsidR="0085291B" w:rsidRDefault="0085291B" w:rsidP="0085291B"/>
    <w:p w14:paraId="01C381C2" w14:textId="77777777" w:rsidR="0085291B" w:rsidRDefault="0085291B" w:rsidP="0085291B">
      <w:r>
        <w:lastRenderedPageBreak/>
        <w:t>Assignment Design workshop in the year previous to the ULO’s year</w:t>
      </w:r>
    </w:p>
    <w:p w14:paraId="445595FD" w14:textId="77777777" w:rsidR="0085291B" w:rsidRDefault="0085291B" w:rsidP="0085291B">
      <w:pPr>
        <w:pStyle w:val="ListParagraph"/>
        <w:numPr>
          <w:ilvl w:val="0"/>
          <w:numId w:val="3"/>
        </w:numPr>
      </w:pPr>
      <w:r>
        <w:t>Campus conversations that could be assignment design</w:t>
      </w:r>
    </w:p>
    <w:p w14:paraId="2267F2B1" w14:textId="77777777" w:rsidR="0085291B" w:rsidRDefault="0085291B" w:rsidP="0085291B">
      <w:pPr>
        <w:pStyle w:val="ListParagraph"/>
        <w:numPr>
          <w:ilvl w:val="1"/>
          <w:numId w:val="3"/>
        </w:numPr>
      </w:pPr>
      <w:r>
        <w:t>Diversity and Integrative Learning (Spring 2018)</w:t>
      </w:r>
    </w:p>
    <w:p w14:paraId="08D62A60" w14:textId="77777777" w:rsidR="0085291B" w:rsidRDefault="0085291B" w:rsidP="0085291B">
      <w:pPr>
        <w:pStyle w:val="ListParagraph"/>
        <w:numPr>
          <w:ilvl w:val="1"/>
          <w:numId w:val="3"/>
        </w:numPr>
      </w:pPr>
      <w:r>
        <w:t>Written Communication and Inquiry/Analysis</w:t>
      </w:r>
      <w:r w:rsidR="00891D3B">
        <w:t xml:space="preserve"> (early winter)</w:t>
      </w:r>
    </w:p>
    <w:p w14:paraId="1B244F96" w14:textId="77777777" w:rsidR="00841CA4" w:rsidRDefault="00841CA4" w:rsidP="00841CA4">
      <w:pPr>
        <w:pStyle w:val="ListParagraph"/>
        <w:numPr>
          <w:ilvl w:val="0"/>
          <w:numId w:val="3"/>
        </w:numPr>
      </w:pPr>
      <w:r>
        <w:t>Campus conversation on QL report: So now what?  What can YOU do with what we learned?</w:t>
      </w:r>
    </w:p>
    <w:p w14:paraId="5B0DF57F" w14:textId="77777777" w:rsidR="005F2ADF" w:rsidRDefault="005F2ADF" w:rsidP="005F2ADF">
      <w:pPr>
        <w:pStyle w:val="ListParagraph"/>
        <w:numPr>
          <w:ilvl w:val="1"/>
          <w:numId w:val="3"/>
        </w:numPr>
      </w:pPr>
      <w:r>
        <w:t>Impetus for conversation</w:t>
      </w:r>
      <w:r w:rsidR="00891D3B">
        <w:t xml:space="preserve"> about teaching, learning, curriculum</w:t>
      </w:r>
    </w:p>
    <w:p w14:paraId="418FF855" w14:textId="77777777" w:rsidR="00841CA4" w:rsidRDefault="00841CA4" w:rsidP="00841CA4">
      <w:pPr>
        <w:pStyle w:val="ListParagraph"/>
        <w:numPr>
          <w:ilvl w:val="1"/>
          <w:numId w:val="3"/>
        </w:numPr>
      </w:pPr>
      <w:r>
        <w:t>Resources from the College of Education</w:t>
      </w:r>
    </w:p>
    <w:p w14:paraId="4B369DA2" w14:textId="77777777" w:rsidR="005F2ADF" w:rsidRDefault="005F2ADF" w:rsidP="005F2ADF"/>
    <w:p w14:paraId="094A3801" w14:textId="77777777" w:rsidR="00841CA4" w:rsidRDefault="00841CA4" w:rsidP="005F2ADF">
      <w:r>
        <w:t>Campus-wide assessment day the Friday after AES day, or in the fall</w:t>
      </w:r>
    </w:p>
    <w:p w14:paraId="7F534445" w14:textId="77777777" w:rsidR="00841CA4" w:rsidRDefault="00841CA4" w:rsidP="005F2ADF">
      <w:pPr>
        <w:pStyle w:val="ListParagraph"/>
        <w:numPr>
          <w:ilvl w:val="0"/>
          <w:numId w:val="3"/>
        </w:numPr>
      </w:pPr>
      <w:r>
        <w:t>Can build capacity that can spill over into department meetings</w:t>
      </w:r>
    </w:p>
    <w:p w14:paraId="386EF6F7" w14:textId="77777777" w:rsidR="00841CA4" w:rsidRPr="005F2ADF" w:rsidRDefault="00841CA4" w:rsidP="005F2ADF">
      <w:pPr>
        <w:pStyle w:val="ListParagraph"/>
        <w:numPr>
          <w:ilvl w:val="0"/>
          <w:numId w:val="3"/>
        </w:numPr>
        <w:rPr>
          <w:i/>
        </w:rPr>
      </w:pPr>
      <w:r>
        <w:t xml:space="preserve">Motion to recommend to the Provost that we </w:t>
      </w:r>
      <w:r w:rsidRPr="00841CA4">
        <w:rPr>
          <w:i/>
        </w:rPr>
        <w:t>look at the academic calendar for one day a year when people are released from instructional obligations and have time to collectively attend to assessment.</w:t>
      </w:r>
      <w:r w:rsidR="00891D3B">
        <w:rPr>
          <w:i/>
        </w:rPr>
        <w:t xml:space="preserve"> A festival of assessment</w:t>
      </w:r>
      <w:r w:rsidR="00891D3B">
        <w:t xml:space="preserve">  (Unanimous)</w:t>
      </w:r>
    </w:p>
    <w:p w14:paraId="14052ACA" w14:textId="77777777" w:rsidR="005F2ADF" w:rsidRPr="005F2ADF" w:rsidRDefault="005F2ADF" w:rsidP="005F2ADF">
      <w:pPr>
        <w:pStyle w:val="ListParagraph"/>
        <w:numPr>
          <w:ilvl w:val="1"/>
          <w:numId w:val="3"/>
        </w:numPr>
        <w:rPr>
          <w:i/>
        </w:rPr>
      </w:pPr>
      <w:r>
        <w:t xml:space="preserve">To do </w:t>
      </w:r>
      <w:r w:rsidRPr="005F2ADF">
        <w:rPr>
          <w:u w:val="single"/>
        </w:rPr>
        <w:t>modest presentations</w:t>
      </w:r>
      <w:r>
        <w:t xml:space="preserve"> of assessment</w:t>
      </w:r>
    </w:p>
    <w:p w14:paraId="25473EAF" w14:textId="77777777" w:rsidR="005F2ADF" w:rsidRPr="00891D3B" w:rsidRDefault="005F2ADF" w:rsidP="005F2ADF">
      <w:pPr>
        <w:pStyle w:val="ListParagraph"/>
        <w:numPr>
          <w:ilvl w:val="1"/>
          <w:numId w:val="3"/>
        </w:numPr>
        <w:rPr>
          <w:i/>
        </w:rPr>
      </w:pPr>
      <w:r>
        <w:t xml:space="preserve">To do the </w:t>
      </w:r>
      <w:r w:rsidRPr="005F2ADF">
        <w:rPr>
          <w:u w:val="single"/>
        </w:rPr>
        <w:t>work</w:t>
      </w:r>
      <w:r>
        <w:t xml:space="preserve"> of assessment – here’s what we studied, here’s what we learned, here’s our next step </w:t>
      </w:r>
    </w:p>
    <w:p w14:paraId="393C7500" w14:textId="77777777" w:rsidR="00891D3B" w:rsidRPr="005F2ADF" w:rsidRDefault="00891D3B" w:rsidP="005F2ADF">
      <w:pPr>
        <w:pStyle w:val="ListParagraph"/>
        <w:numPr>
          <w:ilvl w:val="1"/>
          <w:numId w:val="3"/>
        </w:numPr>
        <w:rPr>
          <w:i/>
        </w:rPr>
      </w:pPr>
      <w:r>
        <w:t>Maybe to share how different disciplines adapt/use the rubrics</w:t>
      </w:r>
    </w:p>
    <w:p w14:paraId="5F614808" w14:textId="77777777" w:rsidR="005F2ADF" w:rsidRPr="005F2ADF" w:rsidRDefault="005F2ADF" w:rsidP="005F2ADF">
      <w:pPr>
        <w:pStyle w:val="ListParagraph"/>
        <w:numPr>
          <w:ilvl w:val="0"/>
          <w:numId w:val="3"/>
        </w:numPr>
        <w:rPr>
          <w:i/>
        </w:rPr>
      </w:pPr>
      <w:r>
        <w:t>Charge to whole group, sub-group time, return with deliverables</w:t>
      </w:r>
    </w:p>
    <w:p w14:paraId="32153C3D" w14:textId="77777777" w:rsidR="005F2ADF" w:rsidRDefault="005F2ADF" w:rsidP="005F2ADF">
      <w:pPr>
        <w:rPr>
          <w:i/>
        </w:rPr>
      </w:pPr>
    </w:p>
    <w:p w14:paraId="73B4C820" w14:textId="77777777" w:rsidR="005F2ADF" w:rsidRDefault="005F2ADF" w:rsidP="005F2ADF">
      <w:r>
        <w:t>Endorse practice of not providing individual or department level feedback from PLC’s</w:t>
      </w:r>
      <w:r w:rsidR="00891D3B">
        <w:t>; nor share submissions back to programs (programs can organize this sharing/conversation internally, but PLCs aren’t a mechanism for this)</w:t>
      </w:r>
      <w:r>
        <w:t xml:space="preserve"> (unanimous)</w:t>
      </w:r>
    </w:p>
    <w:p w14:paraId="796E56E7" w14:textId="77777777" w:rsidR="00891D3B" w:rsidRDefault="00891D3B" w:rsidP="005F2ADF"/>
    <w:p w14:paraId="1908CFAF" w14:textId="77777777" w:rsidR="00891D3B" w:rsidRDefault="00891D3B" w:rsidP="00891D3B">
      <w:r>
        <w:t>For the next meeting:</w:t>
      </w:r>
    </w:p>
    <w:p w14:paraId="0214387B" w14:textId="77777777" w:rsidR="00891D3B" w:rsidRPr="005F2ADF" w:rsidRDefault="00891D3B" w:rsidP="00891D3B">
      <w:pPr>
        <w:pStyle w:val="ListParagraph"/>
        <w:numPr>
          <w:ilvl w:val="0"/>
          <w:numId w:val="4"/>
        </w:numPr>
      </w:pPr>
      <w:r>
        <w:t>How do we influence assessment of general education as a program?</w:t>
      </w:r>
    </w:p>
    <w:sectPr w:rsidR="00891D3B" w:rsidRPr="005F2ADF" w:rsidSect="004479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5F8"/>
    <w:multiLevelType w:val="hybridMultilevel"/>
    <w:tmpl w:val="CF1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52D"/>
    <w:multiLevelType w:val="hybridMultilevel"/>
    <w:tmpl w:val="DF4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1CD"/>
    <w:multiLevelType w:val="hybridMultilevel"/>
    <w:tmpl w:val="338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1B9"/>
    <w:multiLevelType w:val="hybridMultilevel"/>
    <w:tmpl w:val="6878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C"/>
    <w:rsid w:val="00447967"/>
    <w:rsid w:val="00464186"/>
    <w:rsid w:val="005F2ADF"/>
    <w:rsid w:val="007A4380"/>
    <w:rsid w:val="00841CA4"/>
    <w:rsid w:val="0085291B"/>
    <w:rsid w:val="00891D3B"/>
    <w:rsid w:val="008B3DA6"/>
    <w:rsid w:val="00B677BC"/>
    <w:rsid w:val="00D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92870"/>
  <w14:defaultImageDpi w14:val="300"/>
  <w15:docId w15:val="{76FBA117-A766-4581-A4A5-A058132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Paul Disney</cp:lastModifiedBy>
  <cp:revision>2</cp:revision>
  <dcterms:created xsi:type="dcterms:W3CDTF">2017-10-18T01:28:00Z</dcterms:created>
  <dcterms:modified xsi:type="dcterms:W3CDTF">2017-10-18T01:28:00Z</dcterms:modified>
</cp:coreProperties>
</file>