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EB" w:rsidRDefault="008613EB" w:rsidP="008613EB">
      <w:pPr>
        <w:pStyle w:val="Heading3"/>
      </w:pPr>
      <w:bookmarkStart w:id="0" w:name="_GoBack"/>
      <w:bookmarkEnd w:id="0"/>
      <w:r>
        <w:t>Question 1</w:t>
      </w:r>
    </w:p>
    <w:p w:rsidR="008613EB" w:rsidRDefault="008613EB" w:rsidP="008613EB">
      <w:pPr>
        <w:spacing w:line="240" w:lineRule="auto"/>
        <w:contextualSpacing/>
      </w:pPr>
      <w:r>
        <w:t>Accuracy of Information</w:t>
      </w:r>
      <w:r>
        <w:tab/>
        <w:t xml:space="preserve">       4       3      2     1</w:t>
      </w:r>
      <w:r>
        <w:tab/>
      </w:r>
      <w:r>
        <w:tab/>
        <w:t>Knowledge &amp; Research Base       4       3      2     1</w:t>
      </w:r>
      <w:r>
        <w:tab/>
      </w:r>
      <w:r>
        <w:tab/>
      </w:r>
    </w:p>
    <w:p w:rsidR="008613EB" w:rsidRDefault="008613EB" w:rsidP="008613EB">
      <w:pPr>
        <w:spacing w:line="240" w:lineRule="auto"/>
        <w:contextualSpacing/>
      </w:pPr>
      <w:r>
        <w:t>Organization &amp; Development       4       3      2     1</w:t>
      </w:r>
      <w:r>
        <w:tab/>
      </w:r>
      <w:r>
        <w:tab/>
      </w:r>
      <w:r>
        <w:tab/>
      </w:r>
      <w:r>
        <w:tab/>
        <w:t>Writing Style &amp; Mechanics       4       3      2     1</w:t>
      </w:r>
      <w:r w:rsidR="00600AEB">
        <w:t xml:space="preserve"> </w:t>
      </w:r>
      <w:r w:rsidR="00600AEB">
        <w:tab/>
        <w:t>Question total score: _______</w:t>
      </w:r>
    </w:p>
    <w:p w:rsidR="008613EB" w:rsidRDefault="008613EB" w:rsidP="008613EB">
      <w:pPr>
        <w:spacing w:line="240" w:lineRule="auto"/>
        <w:contextualSpacing/>
      </w:pPr>
      <w:r>
        <w:t>Comments:</w:t>
      </w:r>
    </w:p>
    <w:p w:rsidR="008613EB" w:rsidRDefault="008613EB" w:rsidP="008613EB">
      <w:pPr>
        <w:spacing w:line="240" w:lineRule="auto"/>
        <w:contextualSpacing/>
      </w:pPr>
    </w:p>
    <w:p w:rsidR="008613EB" w:rsidRDefault="008613EB" w:rsidP="008613EB">
      <w:pPr>
        <w:pStyle w:val="Heading3"/>
      </w:pPr>
      <w:r>
        <w:t>Question 2</w:t>
      </w:r>
    </w:p>
    <w:p w:rsidR="008613EB" w:rsidRDefault="008613EB" w:rsidP="008613EB">
      <w:pPr>
        <w:spacing w:line="240" w:lineRule="auto"/>
        <w:contextualSpacing/>
      </w:pPr>
      <w:r>
        <w:t>Accuracy of Information</w:t>
      </w:r>
      <w:r>
        <w:tab/>
        <w:t xml:space="preserve">       4       3      2     1</w:t>
      </w:r>
      <w:r>
        <w:tab/>
      </w:r>
      <w:r>
        <w:tab/>
        <w:t>Knowledge &amp; Research Base       4       3      2     1</w:t>
      </w:r>
      <w:r>
        <w:tab/>
      </w:r>
      <w:r>
        <w:tab/>
      </w:r>
    </w:p>
    <w:p w:rsidR="008613EB" w:rsidRDefault="008613EB" w:rsidP="008613EB">
      <w:pPr>
        <w:spacing w:line="240" w:lineRule="auto"/>
        <w:contextualSpacing/>
      </w:pPr>
      <w:r>
        <w:t>Organization &amp; Development       4       3      2     1</w:t>
      </w:r>
      <w:r>
        <w:tab/>
      </w:r>
      <w:r>
        <w:tab/>
      </w:r>
      <w:r>
        <w:tab/>
      </w:r>
      <w:r>
        <w:tab/>
        <w:t>Writing Style &amp; Mechanics       4       3      2     1</w:t>
      </w:r>
      <w:r w:rsidR="00600AEB">
        <w:t xml:space="preserve"> </w:t>
      </w:r>
      <w:r w:rsidR="00600AEB">
        <w:tab/>
        <w:t>Question total score: _______</w:t>
      </w:r>
    </w:p>
    <w:p w:rsidR="008613EB" w:rsidRDefault="008613EB" w:rsidP="008613EB">
      <w:pPr>
        <w:spacing w:line="240" w:lineRule="auto"/>
        <w:contextualSpacing/>
      </w:pPr>
      <w:r>
        <w:t>Comments:</w:t>
      </w:r>
    </w:p>
    <w:p w:rsidR="008613EB" w:rsidRDefault="008613EB" w:rsidP="008613EB">
      <w:pPr>
        <w:spacing w:line="240" w:lineRule="auto"/>
        <w:contextualSpacing/>
      </w:pPr>
    </w:p>
    <w:p w:rsidR="008613EB" w:rsidRDefault="008613EB" w:rsidP="008613EB">
      <w:pPr>
        <w:pStyle w:val="Heading3"/>
      </w:pPr>
      <w:r>
        <w:t>Question 3</w:t>
      </w:r>
    </w:p>
    <w:p w:rsidR="008613EB" w:rsidRDefault="008613EB" w:rsidP="008613EB">
      <w:pPr>
        <w:spacing w:line="240" w:lineRule="auto"/>
        <w:contextualSpacing/>
      </w:pPr>
      <w:r>
        <w:t>Accuracy of Information</w:t>
      </w:r>
      <w:r>
        <w:tab/>
        <w:t xml:space="preserve">       4       3      2     1</w:t>
      </w:r>
      <w:r>
        <w:tab/>
      </w:r>
      <w:r>
        <w:tab/>
        <w:t>Knowledge &amp; Research Base       4       3      2     1</w:t>
      </w:r>
      <w:r>
        <w:tab/>
      </w:r>
      <w:r>
        <w:tab/>
      </w:r>
    </w:p>
    <w:p w:rsidR="008613EB" w:rsidRDefault="008613EB" w:rsidP="008613EB">
      <w:pPr>
        <w:spacing w:line="240" w:lineRule="auto"/>
        <w:contextualSpacing/>
      </w:pPr>
      <w:r>
        <w:t>Organization &amp; Development       4       3      2     1</w:t>
      </w:r>
      <w:r>
        <w:tab/>
      </w:r>
      <w:r>
        <w:tab/>
      </w:r>
      <w:r>
        <w:tab/>
      </w:r>
      <w:r>
        <w:tab/>
        <w:t>Writing Style &amp; Mechanics       4       3      2     1</w:t>
      </w:r>
      <w:r w:rsidR="00600AEB">
        <w:t xml:space="preserve"> </w:t>
      </w:r>
      <w:r w:rsidR="00600AEB">
        <w:tab/>
        <w:t>Question total score: _______</w:t>
      </w:r>
    </w:p>
    <w:p w:rsidR="008613EB" w:rsidRDefault="008613EB" w:rsidP="008613EB">
      <w:pPr>
        <w:spacing w:line="240" w:lineRule="auto"/>
        <w:contextualSpacing/>
      </w:pPr>
      <w:r>
        <w:t>Comments:</w:t>
      </w:r>
    </w:p>
    <w:p w:rsidR="008613EB" w:rsidRDefault="008613EB" w:rsidP="008613EB">
      <w:pPr>
        <w:spacing w:line="240" w:lineRule="auto"/>
        <w:contextualSpacing/>
      </w:pPr>
    </w:p>
    <w:p w:rsidR="008613EB" w:rsidRDefault="008613EB" w:rsidP="008613EB">
      <w:pPr>
        <w:pStyle w:val="Heading3"/>
      </w:pPr>
      <w:r>
        <w:t>Question 4</w:t>
      </w:r>
    </w:p>
    <w:p w:rsidR="008613EB" w:rsidRDefault="008613EB" w:rsidP="008613EB">
      <w:pPr>
        <w:spacing w:line="240" w:lineRule="auto"/>
        <w:contextualSpacing/>
      </w:pPr>
      <w:r>
        <w:t>Accuracy of Information</w:t>
      </w:r>
      <w:r>
        <w:tab/>
        <w:t xml:space="preserve">       4       3      2     1</w:t>
      </w:r>
      <w:r>
        <w:tab/>
      </w:r>
      <w:r>
        <w:tab/>
        <w:t>Knowledge &amp; Research Base       4       3      2     1</w:t>
      </w:r>
      <w:r>
        <w:tab/>
      </w:r>
      <w:r>
        <w:tab/>
      </w:r>
    </w:p>
    <w:p w:rsidR="008613EB" w:rsidRDefault="008613EB" w:rsidP="008613EB">
      <w:pPr>
        <w:spacing w:line="240" w:lineRule="auto"/>
        <w:contextualSpacing/>
      </w:pPr>
      <w:r>
        <w:t>Organization &amp; Development       4       3      2     1</w:t>
      </w:r>
      <w:r>
        <w:tab/>
      </w:r>
      <w:r>
        <w:tab/>
      </w:r>
      <w:r>
        <w:tab/>
      </w:r>
      <w:r>
        <w:tab/>
        <w:t>Writing Style &amp; Mechanics       4       3      2     1</w:t>
      </w:r>
      <w:r w:rsidR="00600AEB">
        <w:t xml:space="preserve"> </w:t>
      </w:r>
      <w:r w:rsidR="00600AEB">
        <w:tab/>
        <w:t>Question total score: _______</w:t>
      </w:r>
    </w:p>
    <w:p w:rsidR="008613EB" w:rsidRDefault="008613EB" w:rsidP="008613EB">
      <w:pPr>
        <w:spacing w:line="240" w:lineRule="auto"/>
        <w:contextualSpacing/>
      </w:pPr>
      <w:r>
        <w:t>Comments:</w:t>
      </w:r>
    </w:p>
    <w:p w:rsidR="008613EB" w:rsidRDefault="008613EB" w:rsidP="008613EB">
      <w:pPr>
        <w:spacing w:line="240" w:lineRule="auto"/>
        <w:contextualSpacing/>
      </w:pPr>
    </w:p>
    <w:p w:rsidR="008613EB" w:rsidRDefault="008613EB" w:rsidP="008613EB">
      <w:pPr>
        <w:pStyle w:val="Heading3"/>
      </w:pPr>
      <w:r>
        <w:t>Question 5</w:t>
      </w:r>
    </w:p>
    <w:p w:rsidR="008613EB" w:rsidRDefault="008613EB" w:rsidP="008613EB">
      <w:pPr>
        <w:spacing w:line="240" w:lineRule="auto"/>
        <w:contextualSpacing/>
      </w:pPr>
      <w:r>
        <w:t>Accuracy of Information</w:t>
      </w:r>
      <w:r>
        <w:tab/>
        <w:t xml:space="preserve">       4       3      2     1</w:t>
      </w:r>
      <w:r>
        <w:tab/>
      </w:r>
      <w:r>
        <w:tab/>
        <w:t>Knowledge &amp; Research Base       4       3      2     1</w:t>
      </w:r>
      <w:r>
        <w:tab/>
      </w:r>
      <w:r>
        <w:tab/>
      </w:r>
    </w:p>
    <w:p w:rsidR="008613EB" w:rsidRDefault="008613EB" w:rsidP="008613EB">
      <w:pPr>
        <w:spacing w:line="240" w:lineRule="auto"/>
        <w:contextualSpacing/>
      </w:pPr>
      <w:r>
        <w:t>Organization &amp; Development       4       3      2     1</w:t>
      </w:r>
      <w:r>
        <w:tab/>
      </w:r>
      <w:r>
        <w:tab/>
      </w:r>
      <w:r>
        <w:tab/>
      </w:r>
      <w:r>
        <w:tab/>
        <w:t>Writing Style &amp; Mechanics       4       3      2     1</w:t>
      </w:r>
      <w:r w:rsidR="00600AEB">
        <w:t xml:space="preserve"> </w:t>
      </w:r>
      <w:r w:rsidR="00600AEB">
        <w:tab/>
        <w:t>Question total score: _______</w:t>
      </w:r>
    </w:p>
    <w:p w:rsidR="008613EB" w:rsidRDefault="008613EB" w:rsidP="008613EB">
      <w:pPr>
        <w:spacing w:line="240" w:lineRule="auto"/>
        <w:contextualSpacing/>
      </w:pPr>
      <w:r>
        <w:t>Comments:</w:t>
      </w:r>
    </w:p>
    <w:p w:rsidR="008613EB" w:rsidRDefault="008613EB" w:rsidP="008613EB">
      <w:pPr>
        <w:spacing w:line="240" w:lineRule="auto"/>
        <w:contextualSpacing/>
      </w:pPr>
    </w:p>
    <w:p w:rsidR="008613EB" w:rsidRDefault="008613EB" w:rsidP="008613EB">
      <w:pPr>
        <w:pStyle w:val="Heading3"/>
      </w:pPr>
      <w:r>
        <w:t>Question 6</w:t>
      </w:r>
    </w:p>
    <w:p w:rsidR="008613EB" w:rsidRDefault="008613EB" w:rsidP="008613EB">
      <w:pPr>
        <w:spacing w:line="240" w:lineRule="auto"/>
        <w:contextualSpacing/>
      </w:pPr>
      <w:r>
        <w:t>Accuracy of Information</w:t>
      </w:r>
      <w:r>
        <w:tab/>
        <w:t xml:space="preserve">       4       3      2     1</w:t>
      </w:r>
      <w:r>
        <w:tab/>
      </w:r>
      <w:r>
        <w:tab/>
        <w:t>Knowledge &amp; Research Base       4       3      2     1</w:t>
      </w:r>
      <w:r>
        <w:tab/>
      </w:r>
      <w:r>
        <w:tab/>
      </w:r>
    </w:p>
    <w:p w:rsidR="008613EB" w:rsidRDefault="008613EB" w:rsidP="008613EB">
      <w:pPr>
        <w:spacing w:line="240" w:lineRule="auto"/>
        <w:contextualSpacing/>
      </w:pPr>
      <w:r>
        <w:t>Organization &amp; Development       4       3      2     1</w:t>
      </w:r>
      <w:r>
        <w:tab/>
      </w:r>
      <w:r>
        <w:tab/>
      </w:r>
      <w:r>
        <w:tab/>
      </w:r>
      <w:r>
        <w:tab/>
        <w:t>Writing Style &amp; Mechanics       4       3      2     1</w:t>
      </w:r>
      <w:r w:rsidR="00600AEB">
        <w:t xml:space="preserve"> </w:t>
      </w:r>
      <w:r w:rsidR="00600AEB">
        <w:tab/>
        <w:t>Question total score: _______</w:t>
      </w:r>
    </w:p>
    <w:p w:rsidR="008613EB" w:rsidRDefault="008613EB" w:rsidP="008613EB">
      <w:pPr>
        <w:spacing w:line="240" w:lineRule="auto"/>
        <w:contextualSpacing/>
      </w:pPr>
      <w:r>
        <w:t>Comments:</w:t>
      </w:r>
    </w:p>
    <w:p w:rsidR="00383A99" w:rsidRDefault="00383A99"/>
    <w:p w:rsidR="00383A99" w:rsidRDefault="005075D4">
      <w:r>
        <w:t>I</w:t>
      </w:r>
      <w:r w:rsidR="006C20A0">
        <w:t xml:space="preserve"> Advise This</w:t>
      </w:r>
      <w:r w:rsidR="00383A99">
        <w:t xml:space="preserve"> Exam Result:    ___ With </w:t>
      </w:r>
      <w:r w:rsidR="002A7EFE">
        <w:t>Dist</w:t>
      </w:r>
      <w:r w:rsidR="00383A99">
        <w:t>inction    ___ Pass    ___ Unsatisfactory   ___ Fail</w:t>
      </w:r>
    </w:p>
    <w:p w:rsidR="00600AEB" w:rsidRDefault="00600AEB" w:rsidP="008613EB">
      <w:pPr>
        <w:spacing w:line="240" w:lineRule="auto"/>
        <w:contextualSpacing/>
      </w:pPr>
    </w:p>
    <w:p w:rsidR="00600AEB" w:rsidRDefault="00600AEB" w:rsidP="00600AEB">
      <w:pPr>
        <w:spacing w:line="240" w:lineRule="auto"/>
        <w:contextualSpacing/>
      </w:pPr>
      <w:r>
        <w:t>This page provides the overall grading rubric for each exam question.</w:t>
      </w:r>
    </w:p>
    <w:p w:rsidR="00600AEB" w:rsidRDefault="00600AEB" w:rsidP="008613EB">
      <w:pPr>
        <w:spacing w:line="240" w:lineRule="auto"/>
        <w:contextualSpacing/>
      </w:pPr>
    </w:p>
    <w:tbl>
      <w:tblPr>
        <w:tblW w:w="13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3384"/>
        <w:gridCol w:w="2931"/>
        <w:gridCol w:w="2668"/>
        <w:gridCol w:w="2754"/>
      </w:tblGrid>
      <w:tr w:rsidR="00600AEB" w:rsidRPr="00ED0121" w:rsidTr="00D06E9E">
        <w:tc>
          <w:tcPr>
            <w:tcW w:w="0" w:type="auto"/>
            <w:shd w:val="clear" w:color="auto" w:fill="auto"/>
          </w:tcPr>
          <w:p w:rsidR="00600AEB" w:rsidRPr="00ED0121" w:rsidRDefault="00600AEB" w:rsidP="00D06E9E">
            <w:pPr>
              <w:rPr>
                <w:b/>
                <w:bCs/>
                <w:sz w:val="20"/>
                <w:szCs w:val="20"/>
              </w:rPr>
            </w:pPr>
            <w:r w:rsidRPr="00ED0121">
              <w:rPr>
                <w:b/>
                <w:bCs/>
                <w:sz w:val="20"/>
                <w:szCs w:val="20"/>
              </w:rPr>
              <w:t>Category</w:t>
            </w:r>
          </w:p>
        </w:tc>
        <w:tc>
          <w:tcPr>
            <w:tcW w:w="0" w:type="auto"/>
            <w:shd w:val="clear" w:color="auto" w:fill="auto"/>
          </w:tcPr>
          <w:p w:rsidR="00600AEB" w:rsidRPr="00ED0121" w:rsidRDefault="00600AEB" w:rsidP="00D06E9E">
            <w:pPr>
              <w:rPr>
                <w:b/>
                <w:bCs/>
                <w:sz w:val="20"/>
                <w:szCs w:val="20"/>
              </w:rPr>
            </w:pPr>
            <w:r w:rsidRPr="00ED0121">
              <w:rPr>
                <w:b/>
                <w:bCs/>
                <w:sz w:val="20"/>
                <w:szCs w:val="20"/>
              </w:rPr>
              <w:t>With Distinction (4)</w:t>
            </w:r>
          </w:p>
        </w:tc>
        <w:tc>
          <w:tcPr>
            <w:tcW w:w="0" w:type="auto"/>
            <w:shd w:val="clear" w:color="auto" w:fill="auto"/>
          </w:tcPr>
          <w:p w:rsidR="00600AEB" w:rsidRPr="00ED0121" w:rsidRDefault="00600AEB" w:rsidP="00D06E9E">
            <w:pPr>
              <w:rPr>
                <w:b/>
                <w:bCs/>
                <w:sz w:val="20"/>
                <w:szCs w:val="20"/>
              </w:rPr>
            </w:pPr>
            <w:r w:rsidRPr="00ED0121">
              <w:rPr>
                <w:b/>
                <w:bCs/>
                <w:sz w:val="20"/>
                <w:szCs w:val="20"/>
              </w:rPr>
              <w:t>Pass (3)</w:t>
            </w:r>
          </w:p>
        </w:tc>
        <w:tc>
          <w:tcPr>
            <w:tcW w:w="0" w:type="auto"/>
            <w:shd w:val="clear" w:color="auto" w:fill="auto"/>
          </w:tcPr>
          <w:p w:rsidR="00600AEB" w:rsidRPr="00ED0121" w:rsidRDefault="00600AEB" w:rsidP="00D06E9E">
            <w:pPr>
              <w:rPr>
                <w:b/>
                <w:bCs/>
                <w:sz w:val="20"/>
                <w:szCs w:val="20"/>
              </w:rPr>
            </w:pPr>
            <w:r w:rsidRPr="00ED0121">
              <w:rPr>
                <w:b/>
                <w:bCs/>
                <w:sz w:val="20"/>
                <w:szCs w:val="20"/>
              </w:rPr>
              <w:t>Unsatisfactory (2)</w:t>
            </w:r>
          </w:p>
        </w:tc>
        <w:tc>
          <w:tcPr>
            <w:tcW w:w="0" w:type="auto"/>
            <w:shd w:val="clear" w:color="auto" w:fill="auto"/>
          </w:tcPr>
          <w:p w:rsidR="00600AEB" w:rsidRPr="00ED0121" w:rsidRDefault="00600AEB" w:rsidP="00D06E9E">
            <w:pPr>
              <w:rPr>
                <w:b/>
                <w:bCs/>
                <w:sz w:val="20"/>
                <w:szCs w:val="20"/>
              </w:rPr>
            </w:pPr>
            <w:r w:rsidRPr="00ED0121">
              <w:rPr>
                <w:b/>
                <w:bCs/>
                <w:sz w:val="20"/>
                <w:szCs w:val="20"/>
              </w:rPr>
              <w:t>Fail (1)</w:t>
            </w:r>
          </w:p>
        </w:tc>
      </w:tr>
      <w:tr w:rsidR="00600AEB" w:rsidRPr="00ED0121" w:rsidTr="00D06E9E">
        <w:tc>
          <w:tcPr>
            <w:tcW w:w="0" w:type="auto"/>
            <w:shd w:val="clear" w:color="auto" w:fill="auto"/>
          </w:tcPr>
          <w:p w:rsidR="00600AEB" w:rsidRPr="00ED0121" w:rsidRDefault="00600AEB" w:rsidP="00D06E9E">
            <w:pPr>
              <w:rPr>
                <w:sz w:val="20"/>
                <w:szCs w:val="20"/>
              </w:rPr>
            </w:pPr>
          </w:p>
          <w:p w:rsidR="00600AEB" w:rsidRPr="00ED0121" w:rsidRDefault="00600AEB" w:rsidP="00D06E9E">
            <w:pPr>
              <w:rPr>
                <w:sz w:val="20"/>
                <w:szCs w:val="20"/>
              </w:rPr>
            </w:pPr>
            <w:r w:rsidRPr="00ED0121">
              <w:rPr>
                <w:sz w:val="20"/>
                <w:szCs w:val="20"/>
              </w:rPr>
              <w:t>Accuracy of Information</w:t>
            </w:r>
          </w:p>
        </w:tc>
        <w:tc>
          <w:tcPr>
            <w:tcW w:w="0" w:type="auto"/>
            <w:shd w:val="clear" w:color="auto" w:fill="auto"/>
          </w:tcPr>
          <w:p w:rsidR="00600AEB" w:rsidRPr="00ED0121" w:rsidRDefault="00600AEB" w:rsidP="00D06E9E">
            <w:pPr>
              <w:rPr>
                <w:sz w:val="20"/>
                <w:szCs w:val="20"/>
              </w:rPr>
            </w:pPr>
            <w:r w:rsidRPr="00ED0121">
              <w:rPr>
                <w:sz w:val="20"/>
                <w:szCs w:val="20"/>
              </w:rPr>
              <w:t>All supportive facts are reported accurately and in direction relation to the topic of the work.</w:t>
            </w:r>
          </w:p>
        </w:tc>
        <w:tc>
          <w:tcPr>
            <w:tcW w:w="0" w:type="auto"/>
            <w:shd w:val="clear" w:color="auto" w:fill="auto"/>
          </w:tcPr>
          <w:p w:rsidR="00600AEB" w:rsidRPr="00ED0121" w:rsidRDefault="00600AEB" w:rsidP="00D06E9E">
            <w:pPr>
              <w:rPr>
                <w:sz w:val="20"/>
                <w:szCs w:val="20"/>
              </w:rPr>
            </w:pPr>
            <w:r w:rsidRPr="00ED0121">
              <w:rPr>
                <w:sz w:val="20"/>
                <w:szCs w:val="20"/>
              </w:rPr>
              <w:t>Almost all supportive facts are reported correctly and apply to the topic being discussed.</w:t>
            </w:r>
          </w:p>
        </w:tc>
        <w:tc>
          <w:tcPr>
            <w:tcW w:w="0" w:type="auto"/>
            <w:shd w:val="clear" w:color="auto" w:fill="auto"/>
          </w:tcPr>
          <w:p w:rsidR="00600AEB" w:rsidRPr="00ED0121" w:rsidRDefault="00600AEB" w:rsidP="00D06E9E">
            <w:pPr>
              <w:rPr>
                <w:sz w:val="20"/>
                <w:szCs w:val="20"/>
              </w:rPr>
            </w:pPr>
            <w:r w:rsidRPr="00ED0121">
              <w:rPr>
                <w:sz w:val="20"/>
                <w:szCs w:val="20"/>
              </w:rPr>
              <w:t>Few supportive facts are reported precisely, but there is an obvious gap in the information.</w:t>
            </w:r>
          </w:p>
        </w:tc>
        <w:tc>
          <w:tcPr>
            <w:tcW w:w="0" w:type="auto"/>
            <w:shd w:val="clear" w:color="auto" w:fill="auto"/>
          </w:tcPr>
          <w:p w:rsidR="00600AEB" w:rsidRPr="00ED0121" w:rsidRDefault="00600AEB" w:rsidP="00D06E9E">
            <w:pPr>
              <w:rPr>
                <w:sz w:val="20"/>
                <w:szCs w:val="20"/>
              </w:rPr>
            </w:pPr>
            <w:r>
              <w:rPr>
                <w:sz w:val="20"/>
                <w:szCs w:val="20"/>
              </w:rPr>
              <w:t>Facts are reported inacc</w:t>
            </w:r>
            <w:r w:rsidRPr="00ED0121">
              <w:rPr>
                <w:sz w:val="20"/>
                <w:szCs w:val="20"/>
              </w:rPr>
              <w:t>u</w:t>
            </w:r>
            <w:r>
              <w:rPr>
                <w:sz w:val="20"/>
                <w:szCs w:val="20"/>
              </w:rPr>
              <w:t>r</w:t>
            </w:r>
            <w:r w:rsidRPr="00ED0121">
              <w:rPr>
                <w:sz w:val="20"/>
                <w:szCs w:val="20"/>
              </w:rPr>
              <w:t>ately.</w:t>
            </w:r>
          </w:p>
        </w:tc>
      </w:tr>
      <w:tr w:rsidR="00600AEB" w:rsidRPr="00ED0121" w:rsidTr="00D06E9E">
        <w:tc>
          <w:tcPr>
            <w:tcW w:w="0" w:type="auto"/>
            <w:shd w:val="clear" w:color="auto" w:fill="auto"/>
          </w:tcPr>
          <w:p w:rsidR="00600AEB" w:rsidRPr="00ED0121" w:rsidRDefault="00600AEB" w:rsidP="00D06E9E">
            <w:pPr>
              <w:rPr>
                <w:sz w:val="20"/>
                <w:szCs w:val="20"/>
              </w:rPr>
            </w:pPr>
            <w:r w:rsidRPr="00ED0121">
              <w:rPr>
                <w:sz w:val="20"/>
                <w:szCs w:val="20"/>
              </w:rPr>
              <w:t>Knowledge and Research Base</w:t>
            </w:r>
          </w:p>
        </w:tc>
        <w:tc>
          <w:tcPr>
            <w:tcW w:w="0" w:type="auto"/>
            <w:shd w:val="clear" w:color="auto" w:fill="auto"/>
          </w:tcPr>
          <w:p w:rsidR="00600AEB" w:rsidRPr="00ED0121" w:rsidRDefault="00600AEB" w:rsidP="00D06E9E">
            <w:pPr>
              <w:rPr>
                <w:sz w:val="20"/>
                <w:szCs w:val="20"/>
              </w:rPr>
            </w:pPr>
            <w:r w:rsidRPr="00ED0121">
              <w:rPr>
                <w:sz w:val="20"/>
                <w:szCs w:val="20"/>
              </w:rPr>
              <w:t>There is one clear, well-focused topic that addresses the question.  Relevant, convincing, quality details give the reader important information that goes beyond the obvious or predictable.  Cites detailed research references that support the response as appropriate.</w:t>
            </w:r>
          </w:p>
        </w:tc>
        <w:tc>
          <w:tcPr>
            <w:tcW w:w="0" w:type="auto"/>
            <w:shd w:val="clear" w:color="auto" w:fill="auto"/>
          </w:tcPr>
          <w:p w:rsidR="00600AEB" w:rsidRPr="00ED0121" w:rsidRDefault="00600AEB" w:rsidP="00D06E9E">
            <w:pPr>
              <w:rPr>
                <w:sz w:val="20"/>
                <w:szCs w:val="20"/>
              </w:rPr>
            </w:pPr>
            <w:r w:rsidRPr="00ED0121">
              <w:rPr>
                <w:sz w:val="20"/>
                <w:szCs w:val="20"/>
              </w:rPr>
              <w:t>Main idea is clear but the supporting information is often general.  Supporting details are clear and information is relevant and cites research to support answer.</w:t>
            </w:r>
          </w:p>
        </w:tc>
        <w:tc>
          <w:tcPr>
            <w:tcW w:w="0" w:type="auto"/>
            <w:shd w:val="clear" w:color="auto" w:fill="auto"/>
          </w:tcPr>
          <w:p w:rsidR="00600AEB" w:rsidRPr="00ED0121" w:rsidRDefault="00600AEB" w:rsidP="00D06E9E">
            <w:pPr>
              <w:rPr>
                <w:sz w:val="20"/>
                <w:szCs w:val="20"/>
              </w:rPr>
            </w:pPr>
            <w:r>
              <w:rPr>
                <w:sz w:val="20"/>
                <w:szCs w:val="20"/>
              </w:rPr>
              <w:t>Main idea</w:t>
            </w:r>
            <w:r w:rsidRPr="00ED0121">
              <w:rPr>
                <w:sz w:val="20"/>
                <w:szCs w:val="20"/>
              </w:rPr>
              <w:t xml:space="preserve"> is somewhat clear but there is a need for more supporting information.   Key areas or portions of the response are poorly supported or lack references to research.</w:t>
            </w:r>
          </w:p>
        </w:tc>
        <w:tc>
          <w:tcPr>
            <w:tcW w:w="0" w:type="auto"/>
            <w:shd w:val="clear" w:color="auto" w:fill="auto"/>
          </w:tcPr>
          <w:p w:rsidR="00600AEB" w:rsidRPr="00ED0121" w:rsidRDefault="00600AEB" w:rsidP="00D06E9E">
            <w:pPr>
              <w:rPr>
                <w:sz w:val="20"/>
                <w:szCs w:val="20"/>
              </w:rPr>
            </w:pPr>
            <w:r w:rsidRPr="00ED0121">
              <w:rPr>
                <w:sz w:val="20"/>
                <w:szCs w:val="20"/>
              </w:rPr>
              <w:t>Main idea is not clear and information is often randomly presented.  Supporting details and information is typically unclear or inaccurate.  Research support is not relevant or present.</w:t>
            </w:r>
          </w:p>
        </w:tc>
      </w:tr>
      <w:tr w:rsidR="00600AEB" w:rsidRPr="00ED0121" w:rsidTr="00D06E9E">
        <w:tc>
          <w:tcPr>
            <w:tcW w:w="0" w:type="auto"/>
            <w:shd w:val="clear" w:color="auto" w:fill="auto"/>
          </w:tcPr>
          <w:p w:rsidR="00600AEB" w:rsidRPr="00ED0121" w:rsidRDefault="00600AEB" w:rsidP="00D06E9E">
            <w:pPr>
              <w:rPr>
                <w:sz w:val="20"/>
                <w:szCs w:val="20"/>
              </w:rPr>
            </w:pPr>
            <w:r w:rsidRPr="00ED0121">
              <w:rPr>
                <w:sz w:val="20"/>
                <w:szCs w:val="20"/>
              </w:rPr>
              <w:t>Organization and Development</w:t>
            </w:r>
          </w:p>
        </w:tc>
        <w:tc>
          <w:tcPr>
            <w:tcW w:w="0" w:type="auto"/>
            <w:shd w:val="clear" w:color="auto" w:fill="auto"/>
          </w:tcPr>
          <w:p w:rsidR="00600AEB" w:rsidRPr="00ED0121" w:rsidRDefault="00600AEB" w:rsidP="00D06E9E">
            <w:pPr>
              <w:rPr>
                <w:sz w:val="20"/>
                <w:szCs w:val="20"/>
              </w:rPr>
            </w:pPr>
            <w:r w:rsidRPr="00ED0121">
              <w:rPr>
                <w:sz w:val="20"/>
                <w:szCs w:val="20"/>
              </w:rPr>
              <w:t xml:space="preserve">Contains a statement or thesis that clearly states the main topic or purpose of the answer.  The entire response is supported by evidence in a coherent and logical manner. </w:t>
            </w:r>
          </w:p>
        </w:tc>
        <w:tc>
          <w:tcPr>
            <w:tcW w:w="0" w:type="auto"/>
            <w:shd w:val="clear" w:color="auto" w:fill="auto"/>
          </w:tcPr>
          <w:p w:rsidR="00600AEB" w:rsidRPr="00ED0121" w:rsidRDefault="00600AEB" w:rsidP="00D06E9E">
            <w:pPr>
              <w:rPr>
                <w:sz w:val="20"/>
                <w:szCs w:val="20"/>
              </w:rPr>
            </w:pPr>
            <w:r w:rsidRPr="00ED0121">
              <w:rPr>
                <w:sz w:val="20"/>
                <w:szCs w:val="20"/>
              </w:rPr>
              <w:t>The response adequately establishes a purpose and contains an organization and structure to support this purpose.</w:t>
            </w:r>
          </w:p>
        </w:tc>
        <w:tc>
          <w:tcPr>
            <w:tcW w:w="0" w:type="auto"/>
            <w:shd w:val="clear" w:color="auto" w:fill="auto"/>
          </w:tcPr>
          <w:p w:rsidR="00600AEB" w:rsidRPr="00ED0121" w:rsidRDefault="00600AEB" w:rsidP="00D06E9E">
            <w:pPr>
              <w:rPr>
                <w:sz w:val="20"/>
                <w:szCs w:val="20"/>
              </w:rPr>
            </w:pPr>
            <w:r w:rsidRPr="00ED0121">
              <w:rPr>
                <w:sz w:val="20"/>
                <w:szCs w:val="20"/>
              </w:rPr>
              <w:t>There are significant weaknesses in the purpose, organization or structure of the response.</w:t>
            </w:r>
          </w:p>
        </w:tc>
        <w:tc>
          <w:tcPr>
            <w:tcW w:w="0" w:type="auto"/>
            <w:shd w:val="clear" w:color="auto" w:fill="auto"/>
          </w:tcPr>
          <w:p w:rsidR="00600AEB" w:rsidRPr="00ED0121" w:rsidRDefault="00600AEB" w:rsidP="00D06E9E">
            <w:pPr>
              <w:rPr>
                <w:sz w:val="20"/>
                <w:szCs w:val="20"/>
              </w:rPr>
            </w:pPr>
            <w:r w:rsidRPr="00ED0121">
              <w:rPr>
                <w:sz w:val="20"/>
                <w:szCs w:val="20"/>
              </w:rPr>
              <w:t>There is no clear purpose, organization or structure to the response.</w:t>
            </w:r>
          </w:p>
        </w:tc>
      </w:tr>
      <w:tr w:rsidR="00600AEB" w:rsidRPr="00ED0121" w:rsidTr="00D06E9E">
        <w:trPr>
          <w:trHeight w:val="2483"/>
        </w:trPr>
        <w:tc>
          <w:tcPr>
            <w:tcW w:w="0" w:type="auto"/>
            <w:shd w:val="clear" w:color="auto" w:fill="auto"/>
          </w:tcPr>
          <w:p w:rsidR="00600AEB" w:rsidRPr="00ED0121" w:rsidRDefault="00600AEB" w:rsidP="00D06E9E">
            <w:pPr>
              <w:rPr>
                <w:sz w:val="20"/>
                <w:szCs w:val="20"/>
              </w:rPr>
            </w:pPr>
            <w:r w:rsidRPr="00ED0121">
              <w:rPr>
                <w:sz w:val="20"/>
                <w:szCs w:val="20"/>
              </w:rPr>
              <w:t>Writing Style and Mechanics</w:t>
            </w:r>
          </w:p>
        </w:tc>
        <w:tc>
          <w:tcPr>
            <w:tcW w:w="0" w:type="auto"/>
            <w:shd w:val="clear" w:color="auto" w:fill="auto"/>
          </w:tcPr>
          <w:p w:rsidR="00600AEB" w:rsidRPr="00ED0121" w:rsidRDefault="00600AEB" w:rsidP="00D06E9E">
            <w:pPr>
              <w:rPr>
                <w:sz w:val="20"/>
                <w:szCs w:val="20"/>
              </w:rPr>
            </w:pPr>
            <w:r w:rsidRPr="00ED0121">
              <w:rPr>
                <w:sz w:val="20"/>
                <w:szCs w:val="20"/>
              </w:rPr>
              <w:t>The response is written in an appropriate academic voice and skillfully communicates knowledge about the selected topic.  Grammatical or written errors are very minimal and do not impede readability or comprehension of the answer.</w:t>
            </w:r>
          </w:p>
        </w:tc>
        <w:tc>
          <w:tcPr>
            <w:tcW w:w="0" w:type="auto"/>
            <w:shd w:val="clear" w:color="auto" w:fill="auto"/>
          </w:tcPr>
          <w:p w:rsidR="00600AEB" w:rsidRPr="00ED0121" w:rsidRDefault="00600AEB" w:rsidP="00D06E9E">
            <w:pPr>
              <w:rPr>
                <w:sz w:val="20"/>
                <w:szCs w:val="20"/>
              </w:rPr>
            </w:pPr>
            <w:r w:rsidRPr="00ED0121">
              <w:rPr>
                <w:sz w:val="20"/>
                <w:szCs w:val="20"/>
              </w:rPr>
              <w:t>The response is written in an academic voice and communicates knowledge about the selected topic.  Grammatical errors may exist but do not seriously impede readability or comprehension of the answer.</w:t>
            </w:r>
          </w:p>
        </w:tc>
        <w:tc>
          <w:tcPr>
            <w:tcW w:w="0" w:type="auto"/>
            <w:shd w:val="clear" w:color="auto" w:fill="auto"/>
          </w:tcPr>
          <w:p w:rsidR="00600AEB" w:rsidRPr="00ED0121" w:rsidRDefault="00600AEB" w:rsidP="00D06E9E">
            <w:pPr>
              <w:rPr>
                <w:sz w:val="20"/>
                <w:szCs w:val="20"/>
              </w:rPr>
            </w:pPr>
            <w:r w:rsidRPr="00ED0121">
              <w:rPr>
                <w:b/>
                <w:bCs/>
                <w:sz w:val="20"/>
                <w:szCs w:val="20"/>
              </w:rPr>
              <w:t xml:space="preserve"> NOT APPLICABLE</w:t>
            </w:r>
            <w:r w:rsidRPr="00ED0121">
              <w:rPr>
                <w:sz w:val="20"/>
                <w:szCs w:val="20"/>
              </w:rPr>
              <w:t>: The comprehensive exam must meet a level of 3 or 4 to be considered a “pass” for writing style and mechanics.  Otherwise the response earns a “fail.”</w:t>
            </w:r>
          </w:p>
        </w:tc>
        <w:tc>
          <w:tcPr>
            <w:tcW w:w="0" w:type="auto"/>
            <w:shd w:val="clear" w:color="auto" w:fill="auto"/>
          </w:tcPr>
          <w:p w:rsidR="00600AEB" w:rsidRPr="00ED0121" w:rsidRDefault="00600AEB" w:rsidP="00D06E9E">
            <w:pPr>
              <w:rPr>
                <w:sz w:val="20"/>
                <w:szCs w:val="20"/>
              </w:rPr>
            </w:pPr>
            <w:r w:rsidRPr="00ED0121">
              <w:rPr>
                <w:sz w:val="20"/>
                <w:szCs w:val="20"/>
              </w:rPr>
              <w:t>The paper contains serious grammatical and written errors that consistently impair readability and comprehension of the answer.</w:t>
            </w:r>
          </w:p>
        </w:tc>
      </w:tr>
    </w:tbl>
    <w:p w:rsidR="00600AEB" w:rsidRDefault="00600AEB" w:rsidP="008613EB">
      <w:pPr>
        <w:spacing w:line="240" w:lineRule="auto"/>
        <w:contextualSpacing/>
      </w:pPr>
    </w:p>
    <w:p w:rsidR="00600AEB" w:rsidRPr="00D4368B" w:rsidRDefault="00D4368B" w:rsidP="008613EB">
      <w:pPr>
        <w:spacing w:line="240" w:lineRule="auto"/>
        <w:contextualSpacing/>
        <w:rPr>
          <w:b/>
        </w:rPr>
      </w:pPr>
      <w:r>
        <w:rPr>
          <w:b/>
        </w:rPr>
        <w:t>If you score any question with a 2 or a 1, it is essential that you write up several questions, concerns, or pointers so that the student can learn and understand how to improve their work. Space for these comments is provided under each question.</w:t>
      </w:r>
    </w:p>
    <w:sectPr w:rsidR="00600AEB" w:rsidRPr="00D4368B" w:rsidSect="00600AEB">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1E" w:rsidRDefault="00DB691E" w:rsidP="00600AEB">
      <w:pPr>
        <w:spacing w:after="0" w:line="240" w:lineRule="auto"/>
      </w:pPr>
      <w:r>
        <w:separator/>
      </w:r>
    </w:p>
  </w:endnote>
  <w:endnote w:type="continuationSeparator" w:id="0">
    <w:p w:rsidR="00DB691E" w:rsidRDefault="00DB691E" w:rsidP="0060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EB" w:rsidRDefault="00600AEB">
    <w:pPr>
      <w:pStyle w:val="Footer"/>
    </w:pPr>
    <w:r w:rsidRPr="00600AEB">
      <w:t>Exam/Student Number _____________</w:t>
    </w:r>
    <w:r>
      <w:t>___________</w:t>
    </w:r>
    <w:r w:rsidRPr="00600AEB">
      <w:tab/>
      <w:t>Evaluator: _________________________</w:t>
    </w:r>
    <w:r w:rsidRPr="00600AEB">
      <w:tab/>
      <w:t>Date: 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1E" w:rsidRDefault="00DB691E" w:rsidP="00600AEB">
      <w:pPr>
        <w:spacing w:after="0" w:line="240" w:lineRule="auto"/>
      </w:pPr>
      <w:r>
        <w:separator/>
      </w:r>
    </w:p>
  </w:footnote>
  <w:footnote w:type="continuationSeparator" w:id="0">
    <w:p w:rsidR="00DB691E" w:rsidRDefault="00DB691E" w:rsidP="00600A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EB" w:rsidRDefault="00600AEB">
    <w:pPr>
      <w:pStyle w:val="Header"/>
    </w:pPr>
    <w:r>
      <w:t>Comprehensive Exam: Ed Core</w:t>
    </w:r>
    <w:r>
      <w:tab/>
      <w:t xml:space="preserve">Grading Rubric // Pilot: 2014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EB"/>
    <w:rsid w:val="002A7EFE"/>
    <w:rsid w:val="00365743"/>
    <w:rsid w:val="00383A99"/>
    <w:rsid w:val="005075D4"/>
    <w:rsid w:val="00600AEB"/>
    <w:rsid w:val="006C20A0"/>
    <w:rsid w:val="008613EB"/>
    <w:rsid w:val="00D4368B"/>
    <w:rsid w:val="00DB691E"/>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613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13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3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13E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00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EB"/>
  </w:style>
  <w:style w:type="paragraph" w:styleId="Footer">
    <w:name w:val="footer"/>
    <w:basedOn w:val="Normal"/>
    <w:link w:val="FooterChar"/>
    <w:uiPriority w:val="99"/>
    <w:unhideWhenUsed/>
    <w:rsid w:val="00600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613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13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3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13E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00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EB"/>
  </w:style>
  <w:style w:type="paragraph" w:styleId="Footer">
    <w:name w:val="footer"/>
    <w:basedOn w:val="Normal"/>
    <w:link w:val="FooterChar"/>
    <w:uiPriority w:val="99"/>
    <w:unhideWhenUsed/>
    <w:rsid w:val="00600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Gregory B. Zobel</cp:lastModifiedBy>
  <cp:revision>2</cp:revision>
  <cp:lastPrinted>2014-09-03T18:19:00Z</cp:lastPrinted>
  <dcterms:created xsi:type="dcterms:W3CDTF">2014-09-20T04:08:00Z</dcterms:created>
  <dcterms:modified xsi:type="dcterms:W3CDTF">2014-09-20T04:08:00Z</dcterms:modified>
</cp:coreProperties>
</file>