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525C8" w14:textId="3BCC87C3" w:rsidR="00615123" w:rsidRPr="00867084" w:rsidRDefault="00463CA2" w:rsidP="00284E61">
      <w:pPr>
        <w:jc w:val="center"/>
        <w:rPr>
          <w:rFonts w:asciiTheme="majorHAnsi" w:hAnsiTheme="majorHAnsi"/>
          <w:b/>
          <w:color w:val="auto"/>
          <w:kern w:val="0"/>
          <w:sz w:val="24"/>
          <w:szCs w:val="24"/>
        </w:rPr>
      </w:pPr>
      <w:r>
        <w:rPr>
          <w:rFonts w:asciiTheme="majorHAnsi" w:hAnsiTheme="majorHAnsi"/>
          <w:b/>
          <w:color w:val="auto"/>
          <w:kern w:val="0"/>
          <w:sz w:val="24"/>
          <w:szCs w:val="24"/>
        </w:rPr>
        <w:t>Annual</w:t>
      </w:r>
      <w:r w:rsidR="00284E61" w:rsidRPr="00867084">
        <w:rPr>
          <w:rFonts w:asciiTheme="majorHAnsi" w:hAnsiTheme="majorHAnsi"/>
          <w:b/>
          <w:color w:val="auto"/>
          <w:kern w:val="0"/>
          <w:sz w:val="24"/>
          <w:szCs w:val="24"/>
        </w:rPr>
        <w:t xml:space="preserve"> </w:t>
      </w:r>
      <w:r w:rsidR="00E250BB" w:rsidRPr="00867084">
        <w:rPr>
          <w:rFonts w:asciiTheme="majorHAnsi" w:hAnsiTheme="majorHAnsi"/>
          <w:b/>
          <w:color w:val="auto"/>
          <w:kern w:val="0"/>
          <w:sz w:val="24"/>
          <w:szCs w:val="24"/>
        </w:rPr>
        <w:t xml:space="preserve">Departmental </w:t>
      </w:r>
      <w:r w:rsidR="00294ECE" w:rsidRPr="00867084">
        <w:rPr>
          <w:rFonts w:asciiTheme="majorHAnsi" w:hAnsiTheme="majorHAnsi"/>
          <w:b/>
          <w:color w:val="auto"/>
          <w:kern w:val="0"/>
          <w:sz w:val="24"/>
          <w:szCs w:val="24"/>
        </w:rPr>
        <w:t>Assessment Plan</w:t>
      </w:r>
      <w:r w:rsidR="008855EB">
        <w:rPr>
          <w:rFonts w:asciiTheme="majorHAnsi" w:hAnsiTheme="majorHAnsi"/>
          <w:b/>
          <w:color w:val="auto"/>
          <w:kern w:val="0"/>
          <w:sz w:val="24"/>
          <w:szCs w:val="24"/>
        </w:rPr>
        <w:t xml:space="preserve"> Template</w:t>
      </w:r>
    </w:p>
    <w:p w14:paraId="44D73602" w14:textId="2A329757" w:rsidR="006547C3" w:rsidRPr="00867084" w:rsidRDefault="006547C3" w:rsidP="00284E61">
      <w:pPr>
        <w:jc w:val="center"/>
        <w:rPr>
          <w:rFonts w:asciiTheme="majorHAnsi" w:hAnsiTheme="majorHAnsi"/>
          <w:color w:val="auto"/>
          <w:kern w:val="0"/>
          <w:sz w:val="24"/>
          <w:szCs w:val="24"/>
        </w:rPr>
      </w:pPr>
      <w:r w:rsidRPr="00867084">
        <w:rPr>
          <w:rFonts w:asciiTheme="majorHAnsi" w:hAnsiTheme="majorHAnsi"/>
          <w:color w:val="auto"/>
          <w:kern w:val="0"/>
          <w:sz w:val="24"/>
          <w:szCs w:val="24"/>
        </w:rPr>
        <w:t>(</w:t>
      </w:r>
      <w:r w:rsidR="00463CA2">
        <w:rPr>
          <w:rFonts w:asciiTheme="majorHAnsi" w:hAnsiTheme="majorHAnsi"/>
          <w:color w:val="auto"/>
          <w:kern w:val="0"/>
          <w:sz w:val="24"/>
          <w:szCs w:val="24"/>
        </w:rPr>
        <w:t>For preparation of program assessment plan entry into Tk20</w:t>
      </w:r>
      <w:r w:rsidRPr="00867084">
        <w:rPr>
          <w:rFonts w:asciiTheme="majorHAnsi" w:hAnsiTheme="majorHAnsi"/>
          <w:color w:val="auto"/>
          <w:kern w:val="0"/>
          <w:sz w:val="24"/>
          <w:szCs w:val="24"/>
        </w:rPr>
        <w:t>)</w:t>
      </w:r>
    </w:p>
    <w:p w14:paraId="0F3FC817" w14:textId="77777777" w:rsidR="00284E61" w:rsidRPr="00867084" w:rsidRDefault="00284E61" w:rsidP="00284E61">
      <w:pPr>
        <w:jc w:val="center"/>
        <w:rPr>
          <w:rFonts w:asciiTheme="majorHAnsi" w:hAnsiTheme="majorHAnsi"/>
          <w:color w:val="auto"/>
          <w:kern w:val="0"/>
          <w:sz w:val="24"/>
          <w:szCs w:val="24"/>
        </w:rPr>
      </w:pPr>
    </w:p>
    <w:tbl>
      <w:tblPr>
        <w:tblW w:w="10080" w:type="dxa"/>
        <w:tblCellMar>
          <w:left w:w="0" w:type="dxa"/>
          <w:right w:w="0" w:type="dxa"/>
        </w:tblCellMar>
        <w:tblLook w:val="04A0" w:firstRow="1" w:lastRow="0" w:firstColumn="1" w:lastColumn="0" w:noHBand="0" w:noVBand="1"/>
      </w:tblPr>
      <w:tblGrid>
        <w:gridCol w:w="2968"/>
        <w:gridCol w:w="7112"/>
      </w:tblGrid>
      <w:tr w:rsidR="00615123" w:rsidRPr="00867084" w14:paraId="1F216096" w14:textId="77777777" w:rsidTr="00615123">
        <w:trPr>
          <w:trHeight w:val="540"/>
        </w:trPr>
        <w:tc>
          <w:tcPr>
            <w:tcW w:w="10080" w:type="dxa"/>
            <w:gridSpan w:val="2"/>
            <w:tcBorders>
              <w:top w:val="single" w:sz="8" w:space="0" w:color="000000"/>
              <w:left w:val="single" w:sz="8" w:space="0" w:color="000000"/>
              <w:bottom w:val="single" w:sz="8" w:space="0" w:color="000000"/>
              <w:right w:val="single" w:sz="8" w:space="0" w:color="000000"/>
            </w:tcBorders>
            <w:shd w:val="clear" w:color="auto" w:fill="CCCCCC"/>
            <w:tcMar>
              <w:top w:w="58" w:type="dxa"/>
              <w:left w:w="58" w:type="dxa"/>
              <w:bottom w:w="58" w:type="dxa"/>
              <w:right w:w="58" w:type="dxa"/>
            </w:tcMar>
            <w:hideMark/>
          </w:tcPr>
          <w:p w14:paraId="1CEBDA46" w14:textId="77777777" w:rsidR="00615123" w:rsidRPr="00867084" w:rsidRDefault="00615123">
            <w:pPr>
              <w:widowControl w:val="0"/>
              <w:rPr>
                <w:rFonts w:asciiTheme="majorHAnsi" w:hAnsiTheme="majorHAnsi"/>
                <w:b/>
                <w:bCs/>
                <w:sz w:val="24"/>
                <w:szCs w:val="24"/>
              </w:rPr>
            </w:pPr>
            <w:r w:rsidRPr="00867084">
              <w:rPr>
                <w:rFonts w:asciiTheme="majorHAnsi" w:hAnsiTheme="majorHAnsi"/>
                <w:b/>
                <w:bCs/>
                <w:sz w:val="24"/>
                <w:szCs w:val="24"/>
              </w:rPr>
              <w:t>Program Information</w:t>
            </w:r>
          </w:p>
        </w:tc>
      </w:tr>
      <w:tr w:rsidR="00615123" w:rsidRPr="00867084" w14:paraId="0613B3D9" w14:textId="77777777" w:rsidTr="00615123">
        <w:trPr>
          <w:trHeight w:val="437"/>
        </w:trPr>
        <w:tc>
          <w:tcPr>
            <w:tcW w:w="296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E8313F6" w14:textId="479ACACB" w:rsidR="00615123" w:rsidRPr="00867084" w:rsidRDefault="00615123">
            <w:pPr>
              <w:widowControl w:val="0"/>
              <w:rPr>
                <w:rFonts w:asciiTheme="majorHAnsi" w:hAnsiTheme="majorHAnsi"/>
                <w:sz w:val="24"/>
                <w:szCs w:val="24"/>
              </w:rPr>
            </w:pPr>
            <w:r w:rsidRPr="00867084">
              <w:rPr>
                <w:rFonts w:asciiTheme="majorHAnsi" w:hAnsiTheme="majorHAnsi"/>
                <w:sz w:val="24"/>
                <w:szCs w:val="24"/>
              </w:rPr>
              <w:t xml:space="preserve">Academic Program </w:t>
            </w:r>
          </w:p>
        </w:tc>
        <w:tc>
          <w:tcPr>
            <w:tcW w:w="711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5A1AA6B" w14:textId="77777777" w:rsidR="00615123" w:rsidRPr="00867084" w:rsidRDefault="00615123">
            <w:pPr>
              <w:widowControl w:val="0"/>
              <w:rPr>
                <w:rFonts w:asciiTheme="majorHAnsi" w:hAnsiTheme="majorHAnsi"/>
                <w:sz w:val="24"/>
                <w:szCs w:val="24"/>
              </w:rPr>
            </w:pPr>
          </w:p>
        </w:tc>
      </w:tr>
      <w:tr w:rsidR="00615123" w:rsidRPr="00867084" w14:paraId="3176EC1D" w14:textId="77777777" w:rsidTr="003811E1">
        <w:trPr>
          <w:trHeight w:val="437"/>
        </w:trPr>
        <w:tc>
          <w:tcPr>
            <w:tcW w:w="296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CE751AA" w14:textId="77777777" w:rsidR="00615123" w:rsidRPr="00867084" w:rsidRDefault="00615123">
            <w:pPr>
              <w:widowControl w:val="0"/>
              <w:rPr>
                <w:rFonts w:asciiTheme="majorHAnsi" w:hAnsiTheme="majorHAnsi"/>
                <w:sz w:val="24"/>
                <w:szCs w:val="24"/>
              </w:rPr>
            </w:pPr>
            <w:r w:rsidRPr="00867084">
              <w:rPr>
                <w:rFonts w:asciiTheme="majorHAnsi" w:hAnsiTheme="majorHAnsi"/>
                <w:sz w:val="24"/>
                <w:szCs w:val="24"/>
              </w:rPr>
              <w:t>Degree</w:t>
            </w:r>
          </w:p>
        </w:tc>
        <w:tc>
          <w:tcPr>
            <w:tcW w:w="711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1134CBB0" w14:textId="77777777" w:rsidR="00615123" w:rsidRPr="00867084" w:rsidRDefault="00615123" w:rsidP="00E250BB">
            <w:pPr>
              <w:widowControl w:val="0"/>
              <w:rPr>
                <w:rFonts w:asciiTheme="majorHAnsi" w:hAnsiTheme="majorHAnsi"/>
                <w:sz w:val="24"/>
                <w:szCs w:val="24"/>
              </w:rPr>
            </w:pPr>
          </w:p>
        </w:tc>
      </w:tr>
      <w:tr w:rsidR="00615123" w:rsidRPr="00867084" w14:paraId="727F9D37" w14:textId="77777777" w:rsidTr="00615123">
        <w:trPr>
          <w:trHeight w:val="437"/>
        </w:trPr>
        <w:tc>
          <w:tcPr>
            <w:tcW w:w="296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A4CF1D2" w14:textId="77777777" w:rsidR="00615123" w:rsidRPr="00867084" w:rsidRDefault="00615123">
            <w:pPr>
              <w:widowControl w:val="0"/>
              <w:rPr>
                <w:rFonts w:asciiTheme="majorHAnsi" w:hAnsiTheme="majorHAnsi"/>
                <w:sz w:val="24"/>
                <w:szCs w:val="24"/>
              </w:rPr>
            </w:pPr>
            <w:r w:rsidRPr="00867084">
              <w:rPr>
                <w:rFonts w:asciiTheme="majorHAnsi" w:hAnsiTheme="majorHAnsi"/>
                <w:sz w:val="24"/>
                <w:szCs w:val="24"/>
              </w:rPr>
              <w:t>Department</w:t>
            </w:r>
          </w:p>
        </w:tc>
        <w:tc>
          <w:tcPr>
            <w:tcW w:w="711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4E5E499" w14:textId="77777777" w:rsidR="00615123" w:rsidRPr="00867084" w:rsidRDefault="00615123">
            <w:pPr>
              <w:widowControl w:val="0"/>
              <w:rPr>
                <w:rFonts w:asciiTheme="majorHAnsi" w:hAnsiTheme="majorHAnsi"/>
                <w:sz w:val="24"/>
                <w:szCs w:val="24"/>
              </w:rPr>
            </w:pPr>
          </w:p>
        </w:tc>
      </w:tr>
      <w:tr w:rsidR="00615123" w:rsidRPr="00867084" w14:paraId="3D48E951" w14:textId="77777777" w:rsidTr="00615123">
        <w:trPr>
          <w:trHeight w:val="410"/>
        </w:trPr>
        <w:tc>
          <w:tcPr>
            <w:tcW w:w="296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4BF4CCE" w14:textId="77777777" w:rsidR="00615123" w:rsidRPr="00867084" w:rsidRDefault="00E250BB">
            <w:pPr>
              <w:widowControl w:val="0"/>
              <w:rPr>
                <w:rFonts w:asciiTheme="majorHAnsi" w:hAnsiTheme="majorHAnsi"/>
                <w:sz w:val="24"/>
                <w:szCs w:val="24"/>
              </w:rPr>
            </w:pPr>
            <w:r w:rsidRPr="00867084">
              <w:rPr>
                <w:rFonts w:asciiTheme="majorHAnsi" w:hAnsiTheme="majorHAnsi"/>
                <w:sz w:val="24"/>
                <w:szCs w:val="24"/>
              </w:rPr>
              <w:t>Division</w:t>
            </w:r>
          </w:p>
        </w:tc>
        <w:tc>
          <w:tcPr>
            <w:tcW w:w="711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9F23E32" w14:textId="77777777" w:rsidR="00615123" w:rsidRPr="00867084" w:rsidRDefault="00615123">
            <w:pPr>
              <w:widowControl w:val="0"/>
              <w:rPr>
                <w:rFonts w:asciiTheme="majorHAnsi" w:hAnsiTheme="majorHAnsi"/>
                <w:sz w:val="24"/>
                <w:szCs w:val="24"/>
              </w:rPr>
            </w:pPr>
          </w:p>
        </w:tc>
      </w:tr>
      <w:tr w:rsidR="00615123" w:rsidRPr="00867084" w14:paraId="6EE0A83C" w14:textId="77777777" w:rsidTr="00615123">
        <w:trPr>
          <w:trHeight w:val="495"/>
        </w:trPr>
        <w:tc>
          <w:tcPr>
            <w:tcW w:w="296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12BAA82" w14:textId="77777777" w:rsidR="00615123" w:rsidRPr="00867084" w:rsidRDefault="00615123">
            <w:pPr>
              <w:widowControl w:val="0"/>
              <w:rPr>
                <w:rFonts w:asciiTheme="majorHAnsi" w:hAnsiTheme="majorHAnsi"/>
                <w:sz w:val="24"/>
                <w:szCs w:val="24"/>
              </w:rPr>
            </w:pPr>
            <w:r w:rsidRPr="00867084">
              <w:rPr>
                <w:rFonts w:asciiTheme="majorHAnsi" w:hAnsiTheme="majorHAnsi"/>
                <w:sz w:val="24"/>
                <w:szCs w:val="24"/>
              </w:rPr>
              <w:t>Academic Year</w:t>
            </w:r>
          </w:p>
        </w:tc>
        <w:tc>
          <w:tcPr>
            <w:tcW w:w="711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3390E25" w14:textId="77777777" w:rsidR="00615123" w:rsidRPr="00867084" w:rsidRDefault="003811E1">
            <w:pPr>
              <w:widowControl w:val="0"/>
              <w:rPr>
                <w:rFonts w:asciiTheme="majorHAnsi" w:hAnsiTheme="majorHAnsi"/>
                <w:sz w:val="24"/>
                <w:szCs w:val="24"/>
              </w:rPr>
            </w:pPr>
            <w:r w:rsidRPr="00867084">
              <w:rPr>
                <w:rFonts w:asciiTheme="majorHAnsi" w:hAnsiTheme="majorHAnsi"/>
                <w:sz w:val="24"/>
                <w:szCs w:val="24"/>
              </w:rPr>
              <w:t> </w:t>
            </w:r>
          </w:p>
        </w:tc>
      </w:tr>
      <w:tr w:rsidR="00615123" w:rsidRPr="00867084" w14:paraId="7487DD01" w14:textId="77777777" w:rsidTr="00615123">
        <w:trPr>
          <w:trHeight w:val="437"/>
        </w:trPr>
        <w:tc>
          <w:tcPr>
            <w:tcW w:w="296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65D276E" w14:textId="455EA23A" w:rsidR="00615123" w:rsidRPr="00867084" w:rsidRDefault="002E2A00">
            <w:pPr>
              <w:widowControl w:val="0"/>
              <w:rPr>
                <w:rFonts w:asciiTheme="majorHAnsi" w:hAnsiTheme="majorHAnsi"/>
                <w:sz w:val="24"/>
                <w:szCs w:val="24"/>
              </w:rPr>
            </w:pPr>
            <w:r>
              <w:rPr>
                <w:rFonts w:asciiTheme="majorHAnsi" w:hAnsiTheme="majorHAnsi"/>
                <w:sz w:val="24"/>
                <w:szCs w:val="24"/>
              </w:rPr>
              <w:t>Assessment coordinator</w:t>
            </w:r>
            <w:bookmarkStart w:id="0" w:name="_GoBack"/>
            <w:bookmarkEnd w:id="0"/>
          </w:p>
        </w:tc>
        <w:tc>
          <w:tcPr>
            <w:tcW w:w="711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EBE6C1F" w14:textId="77777777" w:rsidR="003811E1" w:rsidRPr="00867084" w:rsidRDefault="003811E1" w:rsidP="003811E1">
            <w:pPr>
              <w:widowControl w:val="0"/>
              <w:rPr>
                <w:rFonts w:asciiTheme="majorHAnsi" w:hAnsiTheme="majorHAnsi"/>
                <w:i/>
                <w:iCs/>
                <w:sz w:val="24"/>
                <w:szCs w:val="24"/>
              </w:rPr>
            </w:pPr>
            <w:r w:rsidRPr="00867084">
              <w:rPr>
                <w:rFonts w:asciiTheme="majorHAnsi" w:hAnsiTheme="majorHAnsi"/>
                <w:i/>
                <w:iCs/>
                <w:sz w:val="24"/>
                <w:szCs w:val="24"/>
              </w:rPr>
              <w:t>This should be person coordinating the program’s assessment effort</w:t>
            </w:r>
          </w:p>
          <w:p w14:paraId="2A46ADD7" w14:textId="77777777" w:rsidR="00615123" w:rsidRPr="00867084" w:rsidRDefault="003811E1">
            <w:pPr>
              <w:widowControl w:val="0"/>
              <w:rPr>
                <w:rFonts w:asciiTheme="majorHAnsi" w:hAnsiTheme="majorHAnsi"/>
                <w:sz w:val="24"/>
                <w:szCs w:val="24"/>
              </w:rPr>
            </w:pPr>
            <w:r w:rsidRPr="00867084">
              <w:rPr>
                <w:rFonts w:asciiTheme="majorHAnsi" w:hAnsiTheme="majorHAnsi"/>
                <w:sz w:val="24"/>
                <w:szCs w:val="24"/>
              </w:rPr>
              <w:t> </w:t>
            </w:r>
          </w:p>
        </w:tc>
      </w:tr>
      <w:tr w:rsidR="00615123" w:rsidRPr="00867084" w14:paraId="6A34EC27" w14:textId="77777777" w:rsidTr="00615123">
        <w:trPr>
          <w:trHeight w:val="437"/>
        </w:trPr>
        <w:tc>
          <w:tcPr>
            <w:tcW w:w="296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C337D90" w14:textId="77777777" w:rsidR="00615123" w:rsidRPr="00867084" w:rsidRDefault="00615123">
            <w:pPr>
              <w:widowControl w:val="0"/>
              <w:rPr>
                <w:rFonts w:asciiTheme="majorHAnsi" w:hAnsiTheme="majorHAnsi"/>
                <w:sz w:val="24"/>
                <w:szCs w:val="24"/>
              </w:rPr>
            </w:pPr>
            <w:r w:rsidRPr="00867084">
              <w:rPr>
                <w:rFonts w:asciiTheme="majorHAnsi" w:hAnsiTheme="majorHAnsi"/>
                <w:sz w:val="24"/>
                <w:szCs w:val="24"/>
              </w:rPr>
              <w:t>E-Mail Address</w:t>
            </w:r>
          </w:p>
        </w:tc>
        <w:tc>
          <w:tcPr>
            <w:tcW w:w="711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E64C060" w14:textId="77777777" w:rsidR="00615123" w:rsidRPr="00867084" w:rsidRDefault="00615123">
            <w:pPr>
              <w:widowControl w:val="0"/>
              <w:rPr>
                <w:rFonts w:asciiTheme="majorHAnsi" w:hAnsiTheme="majorHAnsi"/>
                <w:sz w:val="24"/>
                <w:szCs w:val="24"/>
              </w:rPr>
            </w:pPr>
          </w:p>
        </w:tc>
      </w:tr>
      <w:tr w:rsidR="00615123" w:rsidRPr="00867084" w14:paraId="0EE6D731" w14:textId="77777777" w:rsidTr="00615123">
        <w:trPr>
          <w:trHeight w:val="787"/>
        </w:trPr>
        <w:tc>
          <w:tcPr>
            <w:tcW w:w="10080" w:type="dxa"/>
            <w:gridSpan w:val="2"/>
            <w:tcBorders>
              <w:top w:val="single" w:sz="8" w:space="0" w:color="000000"/>
              <w:left w:val="single" w:sz="8" w:space="0" w:color="000000"/>
              <w:bottom w:val="single" w:sz="8" w:space="0" w:color="000000"/>
              <w:right w:val="single" w:sz="8" w:space="0" w:color="000000"/>
            </w:tcBorders>
            <w:shd w:val="clear" w:color="auto" w:fill="CCCCCC"/>
            <w:tcMar>
              <w:top w:w="58" w:type="dxa"/>
              <w:left w:w="58" w:type="dxa"/>
              <w:bottom w:w="58" w:type="dxa"/>
              <w:right w:w="58" w:type="dxa"/>
            </w:tcMar>
            <w:hideMark/>
          </w:tcPr>
          <w:p w14:paraId="197F5766" w14:textId="77777777" w:rsidR="00615123" w:rsidRPr="00867084" w:rsidRDefault="00276BD9">
            <w:pPr>
              <w:widowControl w:val="0"/>
              <w:rPr>
                <w:rFonts w:asciiTheme="majorHAnsi" w:hAnsiTheme="majorHAnsi"/>
                <w:b/>
                <w:bCs/>
                <w:sz w:val="24"/>
                <w:szCs w:val="24"/>
              </w:rPr>
            </w:pPr>
            <w:r w:rsidRPr="00867084">
              <w:rPr>
                <w:rFonts w:asciiTheme="majorHAnsi" w:hAnsiTheme="majorHAnsi"/>
                <w:b/>
                <w:bCs/>
                <w:sz w:val="24"/>
                <w:szCs w:val="24"/>
              </w:rPr>
              <w:t>Program Learning Outcome Assessment</w:t>
            </w:r>
          </w:p>
          <w:p w14:paraId="4548A4CB" w14:textId="77777777" w:rsidR="00615123" w:rsidRPr="00867084" w:rsidRDefault="00615123">
            <w:pPr>
              <w:widowControl w:val="0"/>
              <w:rPr>
                <w:rFonts w:asciiTheme="majorHAnsi" w:hAnsiTheme="majorHAnsi"/>
                <w:b/>
                <w:bCs/>
                <w:i/>
                <w:iCs/>
                <w:sz w:val="24"/>
                <w:szCs w:val="24"/>
              </w:rPr>
            </w:pPr>
          </w:p>
        </w:tc>
      </w:tr>
      <w:tr w:rsidR="008855EB" w:rsidRPr="00867084" w14:paraId="4F38C439" w14:textId="77777777" w:rsidTr="00615123">
        <w:trPr>
          <w:trHeight w:val="1015"/>
        </w:trPr>
        <w:tc>
          <w:tcPr>
            <w:tcW w:w="296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14:paraId="12986FF6" w14:textId="2AA36C19" w:rsidR="008855EB" w:rsidRPr="00867084" w:rsidRDefault="008855EB">
            <w:pPr>
              <w:widowControl w:val="0"/>
              <w:rPr>
                <w:rFonts w:asciiTheme="majorHAnsi" w:hAnsiTheme="majorHAnsi"/>
                <w:sz w:val="24"/>
                <w:szCs w:val="24"/>
              </w:rPr>
            </w:pPr>
            <w:r>
              <w:rPr>
                <w:rFonts w:asciiTheme="majorHAnsi" w:hAnsiTheme="majorHAnsi"/>
                <w:sz w:val="24"/>
                <w:szCs w:val="24"/>
              </w:rPr>
              <w:t>Program Learning Outcome</w:t>
            </w:r>
          </w:p>
        </w:tc>
        <w:tc>
          <w:tcPr>
            <w:tcW w:w="711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14:paraId="7D0BF812" w14:textId="24AB227D" w:rsidR="008855EB" w:rsidRPr="00867084" w:rsidRDefault="008855EB" w:rsidP="003811E1">
            <w:pPr>
              <w:widowControl w:val="0"/>
              <w:rPr>
                <w:rFonts w:asciiTheme="majorHAnsi" w:hAnsiTheme="majorHAnsi"/>
                <w:i/>
                <w:iCs/>
                <w:sz w:val="24"/>
                <w:szCs w:val="24"/>
              </w:rPr>
            </w:pPr>
            <w:r>
              <w:rPr>
                <w:rFonts w:asciiTheme="majorHAnsi" w:hAnsiTheme="majorHAnsi"/>
                <w:i/>
                <w:iCs/>
                <w:sz w:val="24"/>
                <w:szCs w:val="24"/>
              </w:rPr>
              <w:t xml:space="preserve">On which program learning outcome does this plan focus? (You will select this from the program learning outcomes your program has identified in Tk20). </w:t>
            </w:r>
          </w:p>
        </w:tc>
      </w:tr>
      <w:tr w:rsidR="008855EB" w:rsidRPr="00867084" w14:paraId="3B8CE173" w14:textId="77777777" w:rsidTr="007156E2">
        <w:trPr>
          <w:trHeight w:val="404"/>
        </w:trPr>
        <w:tc>
          <w:tcPr>
            <w:tcW w:w="2968" w:type="dxa"/>
            <w:vMerge w:val="restart"/>
            <w:tcBorders>
              <w:top w:val="single" w:sz="8" w:space="0" w:color="000000"/>
              <w:left w:val="single" w:sz="8" w:space="0" w:color="000000"/>
              <w:right w:val="single" w:sz="8" w:space="0" w:color="000000"/>
            </w:tcBorders>
            <w:tcMar>
              <w:top w:w="58" w:type="dxa"/>
              <w:left w:w="58" w:type="dxa"/>
              <w:bottom w:w="58" w:type="dxa"/>
              <w:right w:w="58" w:type="dxa"/>
            </w:tcMar>
            <w:vAlign w:val="center"/>
            <w:hideMark/>
          </w:tcPr>
          <w:p w14:paraId="43D396CE" w14:textId="77777777" w:rsidR="008855EB" w:rsidRPr="00867084" w:rsidRDefault="008855EB">
            <w:pPr>
              <w:widowControl w:val="0"/>
              <w:rPr>
                <w:rFonts w:asciiTheme="majorHAnsi" w:hAnsiTheme="majorHAnsi"/>
                <w:sz w:val="24"/>
                <w:szCs w:val="24"/>
              </w:rPr>
            </w:pPr>
            <w:r w:rsidRPr="00867084">
              <w:rPr>
                <w:rFonts w:asciiTheme="majorHAnsi" w:hAnsiTheme="majorHAnsi"/>
                <w:sz w:val="24"/>
                <w:szCs w:val="24"/>
              </w:rPr>
              <w:t>Target</w:t>
            </w:r>
          </w:p>
        </w:tc>
        <w:tc>
          <w:tcPr>
            <w:tcW w:w="711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274D26F1" w14:textId="1C4819D4" w:rsidR="008855EB" w:rsidRPr="00867084" w:rsidRDefault="008855EB" w:rsidP="003811E1">
            <w:pPr>
              <w:widowControl w:val="0"/>
              <w:rPr>
                <w:rFonts w:asciiTheme="majorHAnsi" w:hAnsiTheme="majorHAnsi"/>
                <w:i/>
                <w:iCs/>
                <w:sz w:val="24"/>
                <w:szCs w:val="24"/>
              </w:rPr>
            </w:pPr>
            <w:r w:rsidRPr="00867084">
              <w:rPr>
                <w:rFonts w:asciiTheme="majorHAnsi" w:hAnsiTheme="majorHAnsi"/>
                <w:i/>
                <w:iCs/>
                <w:sz w:val="24"/>
                <w:szCs w:val="24"/>
              </w:rPr>
              <w:t xml:space="preserve">Describe </w:t>
            </w:r>
            <w:r>
              <w:rPr>
                <w:rFonts w:asciiTheme="majorHAnsi" w:hAnsiTheme="majorHAnsi"/>
                <w:i/>
                <w:iCs/>
                <w:sz w:val="24"/>
                <w:szCs w:val="24"/>
              </w:rPr>
              <w:t>the</w:t>
            </w:r>
            <w:r w:rsidRPr="00867084">
              <w:rPr>
                <w:rFonts w:asciiTheme="majorHAnsi" w:hAnsiTheme="majorHAnsi"/>
                <w:i/>
                <w:iCs/>
                <w:sz w:val="24"/>
                <w:szCs w:val="24"/>
              </w:rPr>
              <w:t xml:space="preserve"> </w:t>
            </w:r>
            <w:r>
              <w:rPr>
                <w:rFonts w:asciiTheme="majorHAnsi" w:hAnsiTheme="majorHAnsi"/>
                <w:i/>
                <w:iCs/>
                <w:sz w:val="24"/>
                <w:szCs w:val="24"/>
              </w:rPr>
              <w:t xml:space="preserve">target </w:t>
            </w:r>
            <w:r w:rsidRPr="00867084">
              <w:rPr>
                <w:rFonts w:asciiTheme="majorHAnsi" w:hAnsiTheme="majorHAnsi"/>
                <w:i/>
                <w:iCs/>
                <w:sz w:val="24"/>
                <w:szCs w:val="24"/>
              </w:rPr>
              <w:t xml:space="preserve">level of proficiency </w:t>
            </w:r>
          </w:p>
          <w:p w14:paraId="692256AA" w14:textId="64C6E3BE" w:rsidR="008855EB" w:rsidRPr="00867084" w:rsidRDefault="008855EB">
            <w:pPr>
              <w:widowControl w:val="0"/>
              <w:rPr>
                <w:rFonts w:asciiTheme="majorHAnsi" w:hAnsiTheme="majorHAnsi"/>
                <w:sz w:val="24"/>
                <w:szCs w:val="24"/>
              </w:rPr>
            </w:pPr>
            <w:r w:rsidRPr="00867084">
              <w:rPr>
                <w:rFonts w:asciiTheme="majorHAnsi" w:hAnsiTheme="majorHAnsi"/>
                <w:sz w:val="24"/>
                <w:szCs w:val="24"/>
              </w:rPr>
              <w:t> </w:t>
            </w:r>
          </w:p>
          <w:p w14:paraId="6563AA65" w14:textId="77777777" w:rsidR="008855EB" w:rsidRPr="00867084" w:rsidRDefault="008855EB">
            <w:pPr>
              <w:widowControl w:val="0"/>
              <w:rPr>
                <w:rFonts w:asciiTheme="majorHAnsi" w:hAnsiTheme="majorHAnsi"/>
                <w:sz w:val="24"/>
                <w:szCs w:val="24"/>
              </w:rPr>
            </w:pPr>
          </w:p>
        </w:tc>
      </w:tr>
      <w:tr w:rsidR="008855EB" w:rsidRPr="00867084" w14:paraId="44CB1831" w14:textId="77777777" w:rsidTr="007156E2">
        <w:trPr>
          <w:trHeight w:val="403"/>
        </w:trPr>
        <w:tc>
          <w:tcPr>
            <w:tcW w:w="2968" w:type="dxa"/>
            <w:vMerge/>
            <w:tcBorders>
              <w:left w:val="single" w:sz="8" w:space="0" w:color="000000"/>
              <w:bottom w:val="single" w:sz="8" w:space="0" w:color="000000"/>
              <w:right w:val="single" w:sz="8" w:space="0" w:color="000000"/>
            </w:tcBorders>
            <w:tcMar>
              <w:top w:w="58" w:type="dxa"/>
              <w:left w:w="58" w:type="dxa"/>
              <w:bottom w:w="58" w:type="dxa"/>
              <w:right w:w="58" w:type="dxa"/>
            </w:tcMar>
            <w:vAlign w:val="center"/>
          </w:tcPr>
          <w:p w14:paraId="7030E275" w14:textId="77777777" w:rsidR="008855EB" w:rsidRPr="00867084" w:rsidRDefault="008855EB">
            <w:pPr>
              <w:widowControl w:val="0"/>
              <w:rPr>
                <w:rFonts w:asciiTheme="majorHAnsi" w:hAnsiTheme="majorHAnsi"/>
                <w:sz w:val="24"/>
                <w:szCs w:val="24"/>
              </w:rPr>
            </w:pPr>
          </w:p>
        </w:tc>
        <w:tc>
          <w:tcPr>
            <w:tcW w:w="711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14:paraId="6F085693" w14:textId="77777777" w:rsidR="008855EB" w:rsidRDefault="008855EB" w:rsidP="003811E1">
            <w:pPr>
              <w:widowControl w:val="0"/>
              <w:rPr>
                <w:rFonts w:asciiTheme="majorHAnsi" w:hAnsiTheme="majorHAnsi"/>
                <w:i/>
                <w:iCs/>
                <w:sz w:val="24"/>
                <w:szCs w:val="24"/>
              </w:rPr>
            </w:pPr>
            <w:r>
              <w:rPr>
                <w:rFonts w:asciiTheme="majorHAnsi" w:hAnsiTheme="majorHAnsi"/>
                <w:i/>
                <w:iCs/>
                <w:sz w:val="24"/>
                <w:szCs w:val="24"/>
              </w:rPr>
              <w:t>Identify the percentage of students expected to meet proficiency</w:t>
            </w:r>
          </w:p>
          <w:p w14:paraId="1E6C88DC" w14:textId="1D3E0311" w:rsidR="008855EB" w:rsidRPr="00867084" w:rsidRDefault="008855EB" w:rsidP="003811E1">
            <w:pPr>
              <w:widowControl w:val="0"/>
              <w:rPr>
                <w:rFonts w:asciiTheme="majorHAnsi" w:hAnsiTheme="majorHAnsi"/>
                <w:i/>
                <w:iCs/>
                <w:sz w:val="24"/>
                <w:szCs w:val="24"/>
              </w:rPr>
            </w:pPr>
          </w:p>
        </w:tc>
      </w:tr>
      <w:tr w:rsidR="00054531" w:rsidRPr="00867084" w14:paraId="2D2A0350" w14:textId="77777777" w:rsidTr="002C6543">
        <w:trPr>
          <w:trHeight w:val="491"/>
        </w:trPr>
        <w:tc>
          <w:tcPr>
            <w:tcW w:w="2968" w:type="dxa"/>
            <w:vMerge w:val="restart"/>
            <w:tcBorders>
              <w:top w:val="single" w:sz="8" w:space="0" w:color="000000"/>
              <w:left w:val="single" w:sz="8" w:space="0" w:color="000000"/>
              <w:right w:val="single" w:sz="8" w:space="0" w:color="000000"/>
            </w:tcBorders>
            <w:tcMar>
              <w:top w:w="58" w:type="dxa"/>
              <w:left w:w="58" w:type="dxa"/>
              <w:bottom w:w="58" w:type="dxa"/>
              <w:right w:w="58" w:type="dxa"/>
            </w:tcMar>
            <w:vAlign w:val="center"/>
            <w:hideMark/>
          </w:tcPr>
          <w:p w14:paraId="26B1BCD0" w14:textId="77777777" w:rsidR="00054531" w:rsidRPr="00867084" w:rsidRDefault="00054531">
            <w:pPr>
              <w:widowControl w:val="0"/>
              <w:rPr>
                <w:rFonts w:asciiTheme="majorHAnsi" w:hAnsiTheme="majorHAnsi"/>
                <w:sz w:val="24"/>
                <w:szCs w:val="24"/>
              </w:rPr>
            </w:pPr>
            <w:r w:rsidRPr="00867084">
              <w:rPr>
                <w:rFonts w:asciiTheme="majorHAnsi" w:hAnsiTheme="majorHAnsi"/>
                <w:sz w:val="24"/>
                <w:szCs w:val="24"/>
              </w:rPr>
              <w:t>Data Source</w:t>
            </w:r>
          </w:p>
        </w:tc>
        <w:tc>
          <w:tcPr>
            <w:tcW w:w="711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5FC932BE" w14:textId="13E4F330" w:rsidR="00054531" w:rsidRPr="008855EB" w:rsidRDefault="00054531" w:rsidP="001E2F17">
            <w:pPr>
              <w:widowControl w:val="0"/>
              <w:rPr>
                <w:rFonts w:asciiTheme="majorHAnsi" w:hAnsiTheme="majorHAnsi"/>
                <w:i/>
                <w:sz w:val="24"/>
                <w:szCs w:val="24"/>
              </w:rPr>
            </w:pPr>
            <w:r w:rsidRPr="008855EB">
              <w:rPr>
                <w:rFonts w:asciiTheme="majorHAnsi" w:hAnsiTheme="majorHAnsi"/>
                <w:i/>
                <w:sz w:val="24"/>
                <w:szCs w:val="24"/>
              </w:rPr>
              <w:t xml:space="preserve">Identify when data will be collected. </w:t>
            </w:r>
          </w:p>
          <w:p w14:paraId="44AC9DAE" w14:textId="77777777" w:rsidR="00054531" w:rsidRPr="008855EB" w:rsidRDefault="00054531" w:rsidP="001E2F17">
            <w:pPr>
              <w:widowControl w:val="0"/>
              <w:rPr>
                <w:rFonts w:asciiTheme="majorHAnsi" w:hAnsiTheme="majorHAnsi"/>
                <w:i/>
                <w:sz w:val="24"/>
                <w:szCs w:val="24"/>
              </w:rPr>
            </w:pPr>
          </w:p>
        </w:tc>
      </w:tr>
      <w:tr w:rsidR="00054531" w:rsidRPr="00867084" w14:paraId="4F1EDEE8" w14:textId="77777777" w:rsidTr="00BD7C2A">
        <w:trPr>
          <w:trHeight w:val="198"/>
        </w:trPr>
        <w:tc>
          <w:tcPr>
            <w:tcW w:w="2968" w:type="dxa"/>
            <w:vMerge/>
            <w:tcBorders>
              <w:left w:val="single" w:sz="8" w:space="0" w:color="000000"/>
              <w:right w:val="single" w:sz="8" w:space="0" w:color="000000"/>
            </w:tcBorders>
            <w:tcMar>
              <w:top w:w="58" w:type="dxa"/>
              <w:left w:w="58" w:type="dxa"/>
              <w:bottom w:w="58" w:type="dxa"/>
              <w:right w:w="58" w:type="dxa"/>
            </w:tcMar>
            <w:vAlign w:val="center"/>
          </w:tcPr>
          <w:p w14:paraId="4164F488" w14:textId="77777777" w:rsidR="00054531" w:rsidRPr="00867084" w:rsidRDefault="00054531">
            <w:pPr>
              <w:widowControl w:val="0"/>
              <w:rPr>
                <w:rFonts w:asciiTheme="majorHAnsi" w:hAnsiTheme="majorHAnsi"/>
                <w:sz w:val="24"/>
                <w:szCs w:val="24"/>
              </w:rPr>
            </w:pPr>
          </w:p>
        </w:tc>
        <w:tc>
          <w:tcPr>
            <w:tcW w:w="711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14:paraId="5905D08F" w14:textId="12EF171C" w:rsidR="00054531" w:rsidRPr="00867084" w:rsidRDefault="00054531" w:rsidP="00054531">
            <w:pPr>
              <w:widowControl w:val="0"/>
              <w:rPr>
                <w:rFonts w:asciiTheme="majorHAnsi" w:hAnsiTheme="majorHAnsi"/>
                <w:i/>
                <w:iCs/>
                <w:sz w:val="24"/>
                <w:szCs w:val="24"/>
              </w:rPr>
            </w:pPr>
            <w:r w:rsidRPr="00867084">
              <w:rPr>
                <w:rFonts w:asciiTheme="majorHAnsi" w:hAnsiTheme="majorHAnsi"/>
                <w:i/>
                <w:iCs/>
                <w:sz w:val="24"/>
                <w:szCs w:val="24"/>
              </w:rPr>
              <w:t xml:space="preserve">Describe </w:t>
            </w:r>
            <w:r>
              <w:rPr>
                <w:rFonts w:asciiTheme="majorHAnsi" w:hAnsiTheme="majorHAnsi"/>
                <w:i/>
                <w:iCs/>
                <w:sz w:val="24"/>
                <w:szCs w:val="24"/>
              </w:rPr>
              <w:t xml:space="preserve">sources of data, where it will be collected (e.g. lists of courses, specific exams or portfolios). </w:t>
            </w:r>
          </w:p>
        </w:tc>
      </w:tr>
      <w:tr w:rsidR="00054531" w:rsidRPr="00867084" w14:paraId="4C923421" w14:textId="77777777" w:rsidTr="005F55B9">
        <w:trPr>
          <w:trHeight w:val="333"/>
        </w:trPr>
        <w:tc>
          <w:tcPr>
            <w:tcW w:w="2968" w:type="dxa"/>
            <w:vMerge/>
            <w:tcBorders>
              <w:left w:val="single" w:sz="8" w:space="0" w:color="000000"/>
              <w:right w:val="single" w:sz="8" w:space="0" w:color="000000"/>
            </w:tcBorders>
            <w:tcMar>
              <w:top w:w="58" w:type="dxa"/>
              <w:left w:w="58" w:type="dxa"/>
              <w:bottom w:w="58" w:type="dxa"/>
              <w:right w:w="58" w:type="dxa"/>
            </w:tcMar>
            <w:vAlign w:val="center"/>
          </w:tcPr>
          <w:p w14:paraId="69428409" w14:textId="77777777" w:rsidR="00054531" w:rsidRPr="00867084" w:rsidRDefault="00054531">
            <w:pPr>
              <w:widowControl w:val="0"/>
              <w:rPr>
                <w:rFonts w:asciiTheme="majorHAnsi" w:hAnsiTheme="majorHAnsi"/>
                <w:sz w:val="24"/>
                <w:szCs w:val="24"/>
              </w:rPr>
            </w:pPr>
          </w:p>
        </w:tc>
        <w:tc>
          <w:tcPr>
            <w:tcW w:w="711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14:paraId="37D04920" w14:textId="77328C0B" w:rsidR="00054531" w:rsidRPr="00867084" w:rsidRDefault="00054531" w:rsidP="00054531">
            <w:pPr>
              <w:widowControl w:val="0"/>
              <w:rPr>
                <w:rFonts w:asciiTheme="majorHAnsi" w:hAnsiTheme="majorHAnsi"/>
                <w:i/>
                <w:iCs/>
                <w:sz w:val="24"/>
                <w:szCs w:val="24"/>
              </w:rPr>
            </w:pPr>
            <w:r>
              <w:rPr>
                <w:rFonts w:asciiTheme="majorHAnsi" w:hAnsiTheme="majorHAnsi"/>
                <w:i/>
                <w:iCs/>
                <w:sz w:val="24"/>
                <w:szCs w:val="24"/>
              </w:rPr>
              <w:t xml:space="preserve">Identify if students will be sampled. </w:t>
            </w:r>
          </w:p>
        </w:tc>
      </w:tr>
      <w:tr w:rsidR="00054531" w:rsidRPr="00867084" w14:paraId="52567CDC" w14:textId="77777777" w:rsidTr="00FF41F8">
        <w:trPr>
          <w:trHeight w:val="222"/>
        </w:trPr>
        <w:tc>
          <w:tcPr>
            <w:tcW w:w="2968" w:type="dxa"/>
            <w:vMerge/>
            <w:tcBorders>
              <w:left w:val="single" w:sz="8" w:space="0" w:color="000000"/>
              <w:right w:val="single" w:sz="8" w:space="0" w:color="000000"/>
            </w:tcBorders>
            <w:tcMar>
              <w:top w:w="58" w:type="dxa"/>
              <w:left w:w="58" w:type="dxa"/>
              <w:bottom w:w="58" w:type="dxa"/>
              <w:right w:w="58" w:type="dxa"/>
            </w:tcMar>
            <w:vAlign w:val="center"/>
          </w:tcPr>
          <w:p w14:paraId="2B8504E5" w14:textId="77777777" w:rsidR="00054531" w:rsidRPr="00867084" w:rsidRDefault="00054531">
            <w:pPr>
              <w:widowControl w:val="0"/>
              <w:rPr>
                <w:rFonts w:asciiTheme="majorHAnsi" w:hAnsiTheme="majorHAnsi"/>
                <w:sz w:val="24"/>
                <w:szCs w:val="24"/>
              </w:rPr>
            </w:pPr>
          </w:p>
        </w:tc>
        <w:tc>
          <w:tcPr>
            <w:tcW w:w="711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14:paraId="4E298788" w14:textId="4DD81F38" w:rsidR="00054531" w:rsidRPr="00867084" w:rsidRDefault="00054531" w:rsidP="00054531">
            <w:pPr>
              <w:widowControl w:val="0"/>
              <w:rPr>
                <w:rFonts w:asciiTheme="majorHAnsi" w:hAnsiTheme="majorHAnsi"/>
                <w:sz w:val="24"/>
                <w:szCs w:val="24"/>
              </w:rPr>
            </w:pPr>
            <w:r>
              <w:rPr>
                <w:rFonts w:asciiTheme="majorHAnsi" w:hAnsiTheme="majorHAnsi"/>
                <w:i/>
                <w:iCs/>
                <w:sz w:val="24"/>
                <w:szCs w:val="24"/>
              </w:rPr>
              <w:t>Provide a description of how students will be sampled.</w:t>
            </w:r>
          </w:p>
          <w:p w14:paraId="29198029" w14:textId="77777777" w:rsidR="00054531" w:rsidRDefault="00054531" w:rsidP="00054531">
            <w:pPr>
              <w:widowControl w:val="0"/>
              <w:rPr>
                <w:rFonts w:asciiTheme="majorHAnsi" w:hAnsiTheme="majorHAnsi"/>
                <w:i/>
                <w:iCs/>
                <w:sz w:val="24"/>
                <w:szCs w:val="24"/>
              </w:rPr>
            </w:pPr>
          </w:p>
        </w:tc>
      </w:tr>
      <w:tr w:rsidR="00054531" w:rsidRPr="00867084" w14:paraId="43462E7F" w14:textId="77777777" w:rsidTr="002C6543">
        <w:trPr>
          <w:trHeight w:val="221"/>
        </w:trPr>
        <w:tc>
          <w:tcPr>
            <w:tcW w:w="2968" w:type="dxa"/>
            <w:vMerge/>
            <w:tcBorders>
              <w:left w:val="single" w:sz="8" w:space="0" w:color="000000"/>
              <w:bottom w:val="single" w:sz="8" w:space="0" w:color="000000"/>
              <w:right w:val="single" w:sz="8" w:space="0" w:color="000000"/>
            </w:tcBorders>
            <w:tcMar>
              <w:top w:w="58" w:type="dxa"/>
              <w:left w:w="58" w:type="dxa"/>
              <w:bottom w:w="58" w:type="dxa"/>
              <w:right w:w="58" w:type="dxa"/>
            </w:tcMar>
            <w:vAlign w:val="center"/>
          </w:tcPr>
          <w:p w14:paraId="4F127D6C" w14:textId="77777777" w:rsidR="00054531" w:rsidRPr="00867084" w:rsidRDefault="00054531">
            <w:pPr>
              <w:widowControl w:val="0"/>
              <w:rPr>
                <w:rFonts w:asciiTheme="majorHAnsi" w:hAnsiTheme="majorHAnsi"/>
                <w:sz w:val="24"/>
                <w:szCs w:val="24"/>
              </w:rPr>
            </w:pPr>
          </w:p>
        </w:tc>
        <w:tc>
          <w:tcPr>
            <w:tcW w:w="711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14:paraId="0BFC0406" w14:textId="5E331226" w:rsidR="00054531" w:rsidRDefault="00054531" w:rsidP="00054531">
            <w:pPr>
              <w:widowControl w:val="0"/>
              <w:rPr>
                <w:rFonts w:asciiTheme="majorHAnsi" w:hAnsiTheme="majorHAnsi"/>
                <w:i/>
                <w:iCs/>
                <w:sz w:val="24"/>
                <w:szCs w:val="24"/>
              </w:rPr>
            </w:pPr>
            <w:r>
              <w:rPr>
                <w:rFonts w:asciiTheme="majorHAnsi" w:hAnsiTheme="majorHAnsi"/>
                <w:i/>
                <w:iCs/>
                <w:sz w:val="24"/>
                <w:szCs w:val="24"/>
              </w:rPr>
              <w:t>Identify how many students will be in the sample.</w:t>
            </w:r>
          </w:p>
          <w:p w14:paraId="13627599" w14:textId="79173FEB" w:rsidR="00054531" w:rsidRDefault="00054531" w:rsidP="00054531">
            <w:pPr>
              <w:widowControl w:val="0"/>
              <w:rPr>
                <w:rFonts w:asciiTheme="majorHAnsi" w:hAnsiTheme="majorHAnsi"/>
                <w:i/>
                <w:iCs/>
                <w:sz w:val="24"/>
                <w:szCs w:val="24"/>
              </w:rPr>
            </w:pPr>
          </w:p>
        </w:tc>
      </w:tr>
      <w:tr w:rsidR="00615123" w:rsidRPr="00867084" w14:paraId="76F07AED" w14:textId="77777777" w:rsidTr="00615123">
        <w:trPr>
          <w:trHeight w:val="1108"/>
        </w:trPr>
        <w:tc>
          <w:tcPr>
            <w:tcW w:w="296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3FCDEB81" w14:textId="77777777" w:rsidR="00615123" w:rsidRPr="00867084" w:rsidRDefault="00615123">
            <w:pPr>
              <w:widowControl w:val="0"/>
              <w:rPr>
                <w:rFonts w:asciiTheme="majorHAnsi" w:hAnsiTheme="majorHAnsi"/>
                <w:sz w:val="24"/>
                <w:szCs w:val="24"/>
              </w:rPr>
            </w:pPr>
            <w:r w:rsidRPr="00867084">
              <w:rPr>
                <w:rFonts w:asciiTheme="majorHAnsi" w:hAnsiTheme="majorHAnsi"/>
                <w:sz w:val="24"/>
                <w:szCs w:val="24"/>
              </w:rPr>
              <w:lastRenderedPageBreak/>
              <w:t>Means of Assessment</w:t>
            </w:r>
          </w:p>
        </w:tc>
        <w:tc>
          <w:tcPr>
            <w:tcW w:w="711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59D08CBA" w14:textId="77777777" w:rsidR="003811E1" w:rsidRPr="00867084" w:rsidRDefault="003811E1" w:rsidP="003811E1">
            <w:pPr>
              <w:widowControl w:val="0"/>
              <w:rPr>
                <w:rFonts w:asciiTheme="majorHAnsi" w:hAnsiTheme="majorHAnsi"/>
                <w:sz w:val="24"/>
                <w:szCs w:val="24"/>
              </w:rPr>
            </w:pPr>
            <w:r w:rsidRPr="00867084">
              <w:rPr>
                <w:rFonts w:asciiTheme="majorHAnsi" w:hAnsiTheme="majorHAnsi"/>
                <w:i/>
                <w:iCs/>
                <w:sz w:val="24"/>
                <w:szCs w:val="24"/>
              </w:rPr>
              <w:t>Describe in detail the method of assessment you will be using (e.g., capstone project, course-embedded assessment, standardized instrument, etc.).</w:t>
            </w:r>
          </w:p>
          <w:p w14:paraId="30B3A5BF" w14:textId="77777777" w:rsidR="00615123" w:rsidRPr="00867084" w:rsidRDefault="00615123" w:rsidP="001E2F17">
            <w:pPr>
              <w:widowControl w:val="0"/>
              <w:rPr>
                <w:rFonts w:asciiTheme="majorHAnsi" w:hAnsiTheme="majorHAnsi"/>
                <w:sz w:val="24"/>
                <w:szCs w:val="24"/>
              </w:rPr>
            </w:pPr>
          </w:p>
          <w:p w14:paraId="76EA529F" w14:textId="77777777" w:rsidR="00E250BB" w:rsidRPr="00867084" w:rsidRDefault="00E250BB" w:rsidP="001E2F17">
            <w:pPr>
              <w:widowControl w:val="0"/>
              <w:rPr>
                <w:rFonts w:asciiTheme="majorHAnsi" w:hAnsiTheme="majorHAnsi"/>
                <w:sz w:val="24"/>
                <w:szCs w:val="24"/>
              </w:rPr>
            </w:pPr>
          </w:p>
          <w:p w14:paraId="16708D7C" w14:textId="77777777" w:rsidR="00E250BB" w:rsidRPr="00867084" w:rsidRDefault="00E250BB" w:rsidP="001E2F17">
            <w:pPr>
              <w:widowControl w:val="0"/>
              <w:rPr>
                <w:rFonts w:asciiTheme="majorHAnsi" w:hAnsiTheme="majorHAnsi"/>
                <w:sz w:val="24"/>
                <w:szCs w:val="24"/>
              </w:rPr>
            </w:pPr>
          </w:p>
        </w:tc>
      </w:tr>
      <w:tr w:rsidR="004A2966" w:rsidRPr="00867084" w14:paraId="4F1A5EFF" w14:textId="77777777" w:rsidTr="00984F6E">
        <w:trPr>
          <w:trHeight w:val="360"/>
        </w:trPr>
        <w:tc>
          <w:tcPr>
            <w:tcW w:w="2968" w:type="dxa"/>
            <w:vMerge w:val="restart"/>
            <w:tcBorders>
              <w:top w:val="single" w:sz="8" w:space="0" w:color="000000"/>
              <w:left w:val="single" w:sz="8" w:space="0" w:color="000000"/>
              <w:right w:val="single" w:sz="8" w:space="0" w:color="000000"/>
            </w:tcBorders>
            <w:tcMar>
              <w:top w:w="58" w:type="dxa"/>
              <w:left w:w="58" w:type="dxa"/>
              <w:bottom w:w="58" w:type="dxa"/>
              <w:right w:w="58" w:type="dxa"/>
            </w:tcMar>
            <w:vAlign w:val="center"/>
            <w:hideMark/>
          </w:tcPr>
          <w:p w14:paraId="02A8CEBC" w14:textId="77777777" w:rsidR="004A2966" w:rsidRPr="00867084" w:rsidRDefault="004A2966">
            <w:pPr>
              <w:widowControl w:val="0"/>
              <w:rPr>
                <w:rFonts w:asciiTheme="majorHAnsi" w:hAnsiTheme="majorHAnsi"/>
                <w:sz w:val="24"/>
                <w:szCs w:val="24"/>
              </w:rPr>
            </w:pPr>
            <w:r w:rsidRPr="00867084">
              <w:rPr>
                <w:rFonts w:asciiTheme="majorHAnsi" w:hAnsiTheme="majorHAnsi"/>
                <w:sz w:val="24"/>
                <w:szCs w:val="24"/>
              </w:rPr>
              <w:t>Means of Scoring</w:t>
            </w:r>
          </w:p>
        </w:tc>
        <w:tc>
          <w:tcPr>
            <w:tcW w:w="711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210FC6DC" w14:textId="044930B8" w:rsidR="004A2966" w:rsidRPr="00867084" w:rsidRDefault="004A2966" w:rsidP="003811E1">
            <w:pPr>
              <w:widowControl w:val="0"/>
              <w:rPr>
                <w:rFonts w:asciiTheme="majorHAnsi" w:hAnsiTheme="majorHAnsi"/>
                <w:i/>
                <w:iCs/>
                <w:sz w:val="24"/>
                <w:szCs w:val="24"/>
              </w:rPr>
            </w:pPr>
            <w:r>
              <w:rPr>
                <w:rFonts w:asciiTheme="majorHAnsi" w:hAnsiTheme="majorHAnsi"/>
                <w:i/>
                <w:iCs/>
                <w:sz w:val="24"/>
                <w:szCs w:val="24"/>
              </w:rPr>
              <w:t>Identify</w:t>
            </w:r>
            <w:r w:rsidRPr="00867084">
              <w:rPr>
                <w:rFonts w:asciiTheme="majorHAnsi" w:hAnsiTheme="majorHAnsi"/>
                <w:i/>
                <w:iCs/>
                <w:sz w:val="24"/>
                <w:szCs w:val="24"/>
              </w:rPr>
              <w:t xml:space="preserve"> how you will score the assessment. For example, will you use a rubric or answer key, or will it be scored by a testing company? </w:t>
            </w:r>
          </w:p>
          <w:p w14:paraId="754CA11D" w14:textId="77777777" w:rsidR="004A2966" w:rsidRPr="00867084" w:rsidRDefault="004A2966">
            <w:pPr>
              <w:widowControl w:val="0"/>
              <w:rPr>
                <w:rFonts w:asciiTheme="majorHAnsi" w:hAnsiTheme="majorHAnsi"/>
                <w:sz w:val="24"/>
                <w:szCs w:val="24"/>
              </w:rPr>
            </w:pPr>
            <w:r w:rsidRPr="00867084">
              <w:rPr>
                <w:rFonts w:asciiTheme="majorHAnsi" w:hAnsiTheme="majorHAnsi"/>
                <w:sz w:val="24"/>
                <w:szCs w:val="24"/>
              </w:rPr>
              <w:t> </w:t>
            </w:r>
          </w:p>
          <w:p w14:paraId="17CDD969" w14:textId="77777777" w:rsidR="004A2966" w:rsidRPr="00867084" w:rsidRDefault="004A2966">
            <w:pPr>
              <w:widowControl w:val="0"/>
              <w:rPr>
                <w:rFonts w:asciiTheme="majorHAnsi" w:hAnsiTheme="majorHAnsi"/>
                <w:sz w:val="24"/>
                <w:szCs w:val="24"/>
              </w:rPr>
            </w:pPr>
          </w:p>
        </w:tc>
      </w:tr>
      <w:tr w:rsidR="004A2966" w:rsidRPr="00867084" w14:paraId="7D0DE513" w14:textId="77777777" w:rsidTr="00984F6E">
        <w:trPr>
          <w:trHeight w:val="357"/>
        </w:trPr>
        <w:tc>
          <w:tcPr>
            <w:tcW w:w="2968" w:type="dxa"/>
            <w:vMerge/>
            <w:tcBorders>
              <w:left w:val="single" w:sz="8" w:space="0" w:color="000000"/>
              <w:right w:val="single" w:sz="8" w:space="0" w:color="000000"/>
            </w:tcBorders>
            <w:tcMar>
              <w:top w:w="58" w:type="dxa"/>
              <w:left w:w="58" w:type="dxa"/>
              <w:bottom w:w="58" w:type="dxa"/>
              <w:right w:w="58" w:type="dxa"/>
            </w:tcMar>
            <w:vAlign w:val="center"/>
          </w:tcPr>
          <w:p w14:paraId="4F6B4810" w14:textId="77777777" w:rsidR="004A2966" w:rsidRPr="00867084" w:rsidRDefault="004A2966">
            <w:pPr>
              <w:widowControl w:val="0"/>
              <w:rPr>
                <w:rFonts w:asciiTheme="majorHAnsi" w:hAnsiTheme="majorHAnsi"/>
                <w:sz w:val="24"/>
                <w:szCs w:val="24"/>
              </w:rPr>
            </w:pPr>
          </w:p>
        </w:tc>
        <w:tc>
          <w:tcPr>
            <w:tcW w:w="711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14:paraId="61B8792F" w14:textId="7524CEC9" w:rsidR="004A2966" w:rsidRPr="00867084" w:rsidRDefault="004A2966" w:rsidP="004A2966">
            <w:pPr>
              <w:widowControl w:val="0"/>
              <w:rPr>
                <w:rFonts w:asciiTheme="majorHAnsi" w:hAnsiTheme="majorHAnsi"/>
                <w:i/>
                <w:iCs/>
                <w:sz w:val="24"/>
                <w:szCs w:val="24"/>
              </w:rPr>
            </w:pPr>
            <w:r>
              <w:rPr>
                <w:rFonts w:asciiTheme="majorHAnsi" w:hAnsiTheme="majorHAnsi"/>
                <w:i/>
                <w:iCs/>
                <w:sz w:val="24"/>
                <w:szCs w:val="24"/>
              </w:rPr>
              <w:t>Identify precisely w</w:t>
            </w:r>
            <w:r w:rsidRPr="00867084">
              <w:rPr>
                <w:rFonts w:asciiTheme="majorHAnsi" w:hAnsiTheme="majorHAnsi"/>
                <w:i/>
                <w:iCs/>
                <w:sz w:val="24"/>
                <w:szCs w:val="24"/>
              </w:rPr>
              <w:t xml:space="preserve">ho will do the scoring? </w:t>
            </w:r>
          </w:p>
        </w:tc>
      </w:tr>
      <w:tr w:rsidR="004A2966" w:rsidRPr="00867084" w14:paraId="18FCDB42" w14:textId="77777777" w:rsidTr="00984F6E">
        <w:trPr>
          <w:trHeight w:val="357"/>
        </w:trPr>
        <w:tc>
          <w:tcPr>
            <w:tcW w:w="2968" w:type="dxa"/>
            <w:vMerge/>
            <w:tcBorders>
              <w:left w:val="single" w:sz="8" w:space="0" w:color="000000"/>
              <w:right w:val="single" w:sz="8" w:space="0" w:color="000000"/>
            </w:tcBorders>
            <w:tcMar>
              <w:top w:w="58" w:type="dxa"/>
              <w:left w:w="58" w:type="dxa"/>
              <w:bottom w:w="58" w:type="dxa"/>
              <w:right w:w="58" w:type="dxa"/>
            </w:tcMar>
            <w:vAlign w:val="center"/>
          </w:tcPr>
          <w:p w14:paraId="191A046A" w14:textId="77777777" w:rsidR="004A2966" w:rsidRPr="00867084" w:rsidRDefault="004A2966">
            <w:pPr>
              <w:widowControl w:val="0"/>
              <w:rPr>
                <w:rFonts w:asciiTheme="majorHAnsi" w:hAnsiTheme="majorHAnsi"/>
                <w:sz w:val="24"/>
                <w:szCs w:val="24"/>
              </w:rPr>
            </w:pPr>
          </w:p>
        </w:tc>
        <w:tc>
          <w:tcPr>
            <w:tcW w:w="711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14:paraId="16280963" w14:textId="7CD8FF7E" w:rsidR="004A2966" w:rsidRPr="00867084" w:rsidRDefault="004A2966" w:rsidP="003811E1">
            <w:pPr>
              <w:widowControl w:val="0"/>
              <w:rPr>
                <w:rFonts w:asciiTheme="majorHAnsi" w:hAnsiTheme="majorHAnsi"/>
                <w:i/>
                <w:iCs/>
                <w:sz w:val="24"/>
                <w:szCs w:val="24"/>
              </w:rPr>
            </w:pPr>
            <w:r>
              <w:rPr>
                <w:rFonts w:asciiTheme="majorHAnsi" w:hAnsiTheme="majorHAnsi"/>
                <w:i/>
                <w:iCs/>
                <w:sz w:val="24"/>
                <w:szCs w:val="24"/>
              </w:rPr>
              <w:t xml:space="preserve">How many people will be involved in scoring? </w:t>
            </w:r>
          </w:p>
        </w:tc>
      </w:tr>
      <w:tr w:rsidR="004A2966" w:rsidRPr="00867084" w14:paraId="7B821E7A" w14:textId="77777777" w:rsidTr="00984F6E">
        <w:trPr>
          <w:trHeight w:val="357"/>
        </w:trPr>
        <w:tc>
          <w:tcPr>
            <w:tcW w:w="2968" w:type="dxa"/>
            <w:vMerge/>
            <w:tcBorders>
              <w:left w:val="single" w:sz="8" w:space="0" w:color="000000"/>
              <w:right w:val="single" w:sz="8" w:space="0" w:color="000000"/>
            </w:tcBorders>
            <w:tcMar>
              <w:top w:w="58" w:type="dxa"/>
              <w:left w:w="58" w:type="dxa"/>
              <w:bottom w:w="58" w:type="dxa"/>
              <w:right w:w="58" w:type="dxa"/>
            </w:tcMar>
            <w:vAlign w:val="center"/>
          </w:tcPr>
          <w:p w14:paraId="3774209C" w14:textId="77777777" w:rsidR="004A2966" w:rsidRPr="00867084" w:rsidRDefault="004A2966">
            <w:pPr>
              <w:widowControl w:val="0"/>
              <w:rPr>
                <w:rFonts w:asciiTheme="majorHAnsi" w:hAnsiTheme="majorHAnsi"/>
                <w:sz w:val="24"/>
                <w:szCs w:val="24"/>
              </w:rPr>
            </w:pPr>
          </w:p>
        </w:tc>
        <w:tc>
          <w:tcPr>
            <w:tcW w:w="711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14:paraId="378E6CB8" w14:textId="4E7075A5" w:rsidR="004A2966" w:rsidRPr="00867084" w:rsidRDefault="004A2966" w:rsidP="004A2966">
            <w:pPr>
              <w:widowControl w:val="0"/>
              <w:rPr>
                <w:rFonts w:asciiTheme="majorHAnsi" w:hAnsiTheme="majorHAnsi"/>
                <w:i/>
                <w:iCs/>
                <w:sz w:val="24"/>
                <w:szCs w:val="24"/>
              </w:rPr>
            </w:pPr>
            <w:r>
              <w:rPr>
                <w:rFonts w:asciiTheme="majorHAnsi" w:hAnsiTheme="majorHAnsi"/>
                <w:i/>
                <w:iCs/>
                <w:sz w:val="24"/>
                <w:szCs w:val="24"/>
              </w:rPr>
              <w:t>Explain h</w:t>
            </w:r>
            <w:r w:rsidRPr="00867084">
              <w:rPr>
                <w:rFonts w:asciiTheme="majorHAnsi" w:hAnsiTheme="majorHAnsi"/>
                <w:i/>
                <w:iCs/>
                <w:sz w:val="24"/>
                <w:szCs w:val="24"/>
              </w:rPr>
              <w:t xml:space="preserve">ow will scores be reported (e.g., total scales or </w:t>
            </w:r>
            <w:proofErr w:type="spellStart"/>
            <w:r w:rsidRPr="00867084">
              <w:rPr>
                <w:rFonts w:asciiTheme="majorHAnsi" w:hAnsiTheme="majorHAnsi"/>
                <w:i/>
                <w:iCs/>
                <w:sz w:val="24"/>
                <w:szCs w:val="24"/>
              </w:rPr>
              <w:t>subscores</w:t>
            </w:r>
            <w:proofErr w:type="spellEnd"/>
            <w:r w:rsidRPr="00867084">
              <w:rPr>
                <w:rFonts w:asciiTheme="majorHAnsi" w:hAnsiTheme="majorHAnsi"/>
                <w:i/>
                <w:iCs/>
                <w:sz w:val="24"/>
                <w:szCs w:val="24"/>
              </w:rPr>
              <w:t>)?</w:t>
            </w:r>
          </w:p>
          <w:p w14:paraId="7D13CBE5" w14:textId="60054D9C" w:rsidR="004A2966" w:rsidRPr="00867084" w:rsidRDefault="004A2966" w:rsidP="003811E1">
            <w:pPr>
              <w:widowControl w:val="0"/>
              <w:rPr>
                <w:rFonts w:asciiTheme="majorHAnsi" w:hAnsiTheme="majorHAnsi"/>
                <w:i/>
                <w:iCs/>
                <w:sz w:val="24"/>
                <w:szCs w:val="24"/>
              </w:rPr>
            </w:pPr>
          </w:p>
        </w:tc>
      </w:tr>
      <w:tr w:rsidR="004A2966" w:rsidRPr="00867084" w14:paraId="7619A574" w14:textId="77777777" w:rsidTr="00984F6E">
        <w:trPr>
          <w:trHeight w:val="357"/>
        </w:trPr>
        <w:tc>
          <w:tcPr>
            <w:tcW w:w="2968" w:type="dxa"/>
            <w:vMerge/>
            <w:tcBorders>
              <w:left w:val="single" w:sz="8" w:space="0" w:color="000000"/>
              <w:bottom w:val="single" w:sz="8" w:space="0" w:color="000000"/>
              <w:right w:val="single" w:sz="8" w:space="0" w:color="000000"/>
            </w:tcBorders>
            <w:tcMar>
              <w:top w:w="58" w:type="dxa"/>
              <w:left w:w="58" w:type="dxa"/>
              <w:bottom w:w="58" w:type="dxa"/>
              <w:right w:w="58" w:type="dxa"/>
            </w:tcMar>
            <w:vAlign w:val="center"/>
          </w:tcPr>
          <w:p w14:paraId="49D82C20" w14:textId="77777777" w:rsidR="004A2966" w:rsidRPr="00867084" w:rsidRDefault="004A2966">
            <w:pPr>
              <w:widowControl w:val="0"/>
              <w:rPr>
                <w:rFonts w:asciiTheme="majorHAnsi" w:hAnsiTheme="majorHAnsi"/>
                <w:sz w:val="24"/>
                <w:szCs w:val="24"/>
              </w:rPr>
            </w:pPr>
          </w:p>
        </w:tc>
        <w:tc>
          <w:tcPr>
            <w:tcW w:w="711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14:paraId="0521A092" w14:textId="41879F47" w:rsidR="004A2966" w:rsidRPr="00867084" w:rsidRDefault="004A2966" w:rsidP="003811E1">
            <w:pPr>
              <w:widowControl w:val="0"/>
              <w:rPr>
                <w:rFonts w:asciiTheme="majorHAnsi" w:hAnsiTheme="majorHAnsi"/>
                <w:i/>
                <w:iCs/>
                <w:sz w:val="24"/>
                <w:szCs w:val="24"/>
              </w:rPr>
            </w:pPr>
            <w:r w:rsidRPr="00867084">
              <w:rPr>
                <w:rFonts w:asciiTheme="majorHAnsi" w:hAnsiTheme="majorHAnsi"/>
                <w:i/>
                <w:iCs/>
                <w:sz w:val="24"/>
                <w:szCs w:val="24"/>
              </w:rPr>
              <w:t>If you plan to use a rubric</w:t>
            </w:r>
            <w:r>
              <w:rPr>
                <w:rFonts w:asciiTheme="majorHAnsi" w:hAnsiTheme="majorHAnsi"/>
                <w:i/>
                <w:iCs/>
                <w:sz w:val="24"/>
                <w:szCs w:val="24"/>
              </w:rPr>
              <w:t xml:space="preserve"> that is not one of the established rubrics for undergraduate, general education, or graduate learning outcomes</w:t>
            </w:r>
            <w:r w:rsidRPr="00867084">
              <w:rPr>
                <w:rFonts w:asciiTheme="majorHAnsi" w:hAnsiTheme="majorHAnsi"/>
                <w:i/>
                <w:iCs/>
                <w:sz w:val="24"/>
                <w:szCs w:val="24"/>
              </w:rPr>
              <w:t>, be sure to include the rubric as an appendix.</w:t>
            </w:r>
          </w:p>
        </w:tc>
      </w:tr>
      <w:tr w:rsidR="00276BD9" w:rsidRPr="00867084" w14:paraId="544B0203" w14:textId="77777777" w:rsidTr="00653FDA">
        <w:trPr>
          <w:trHeight w:val="1510"/>
        </w:trPr>
        <w:tc>
          <w:tcPr>
            <w:tcW w:w="2968"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44906A3A" w14:textId="77777777" w:rsidR="00276BD9" w:rsidRPr="00867084" w:rsidRDefault="00276BD9" w:rsidP="00653FDA">
            <w:pPr>
              <w:widowControl w:val="0"/>
              <w:rPr>
                <w:rFonts w:asciiTheme="majorHAnsi" w:hAnsiTheme="majorHAnsi"/>
                <w:sz w:val="24"/>
                <w:szCs w:val="24"/>
              </w:rPr>
            </w:pPr>
            <w:r w:rsidRPr="00867084">
              <w:rPr>
                <w:rFonts w:asciiTheme="majorHAnsi" w:hAnsiTheme="majorHAnsi"/>
                <w:sz w:val="24"/>
                <w:szCs w:val="24"/>
              </w:rPr>
              <w:t>Evidence Storage</w:t>
            </w:r>
          </w:p>
        </w:tc>
        <w:tc>
          <w:tcPr>
            <w:tcW w:w="711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73481214" w14:textId="77777777" w:rsidR="00276BD9" w:rsidRPr="00867084" w:rsidRDefault="00276BD9" w:rsidP="00653FDA">
            <w:pPr>
              <w:widowControl w:val="0"/>
              <w:rPr>
                <w:rFonts w:asciiTheme="majorHAnsi" w:hAnsiTheme="majorHAnsi"/>
                <w:i/>
                <w:iCs/>
                <w:sz w:val="24"/>
                <w:szCs w:val="24"/>
              </w:rPr>
            </w:pPr>
            <w:r w:rsidRPr="00867084">
              <w:rPr>
                <w:rFonts w:asciiTheme="majorHAnsi" w:hAnsiTheme="majorHAnsi"/>
                <w:i/>
                <w:iCs/>
                <w:sz w:val="24"/>
                <w:szCs w:val="24"/>
              </w:rPr>
              <w:t>Describe how/where the evidence pertaining to the assessment process is being archived. Electronic archive is preferred when possible.  Please be certain that records can be retrieved for review by internal (e.g., division, college, university) or external (e.g., NWCCU) reviewers.</w:t>
            </w:r>
          </w:p>
          <w:p w14:paraId="2EEA6F65" w14:textId="77777777" w:rsidR="00276BD9" w:rsidRPr="00867084" w:rsidRDefault="00276BD9" w:rsidP="00653FDA">
            <w:pPr>
              <w:widowControl w:val="0"/>
              <w:rPr>
                <w:rFonts w:asciiTheme="majorHAnsi" w:hAnsiTheme="majorHAnsi"/>
                <w:sz w:val="24"/>
                <w:szCs w:val="24"/>
              </w:rPr>
            </w:pPr>
            <w:r w:rsidRPr="00867084">
              <w:rPr>
                <w:rFonts w:asciiTheme="majorHAnsi" w:hAnsiTheme="majorHAnsi"/>
                <w:sz w:val="24"/>
                <w:szCs w:val="24"/>
              </w:rPr>
              <w:t> </w:t>
            </w:r>
          </w:p>
          <w:p w14:paraId="72C03F58" w14:textId="77777777" w:rsidR="00276BD9" w:rsidRPr="00867084" w:rsidRDefault="00276BD9" w:rsidP="00653FDA">
            <w:pPr>
              <w:widowControl w:val="0"/>
              <w:rPr>
                <w:rFonts w:asciiTheme="majorHAnsi" w:hAnsiTheme="majorHAnsi"/>
                <w:sz w:val="24"/>
                <w:szCs w:val="24"/>
              </w:rPr>
            </w:pPr>
          </w:p>
        </w:tc>
      </w:tr>
      <w:tr w:rsidR="000B67E6" w:rsidRPr="00867084" w14:paraId="5DEFD201" w14:textId="77777777" w:rsidTr="00D72A94">
        <w:trPr>
          <w:trHeight w:val="602"/>
        </w:trPr>
        <w:tc>
          <w:tcPr>
            <w:tcW w:w="2968" w:type="dxa"/>
            <w:vMerge w:val="restart"/>
            <w:tcBorders>
              <w:top w:val="single" w:sz="8" w:space="0" w:color="000000"/>
              <w:left w:val="single" w:sz="8" w:space="0" w:color="000000"/>
              <w:right w:val="single" w:sz="8" w:space="0" w:color="000000"/>
            </w:tcBorders>
            <w:tcMar>
              <w:top w:w="58" w:type="dxa"/>
              <w:left w:w="58" w:type="dxa"/>
              <w:bottom w:w="58" w:type="dxa"/>
              <w:right w:w="58" w:type="dxa"/>
            </w:tcMar>
            <w:vAlign w:val="center"/>
          </w:tcPr>
          <w:p w14:paraId="50B09706" w14:textId="057DA3D1" w:rsidR="000B67E6" w:rsidRPr="00867084" w:rsidRDefault="000B67E6" w:rsidP="00653FDA">
            <w:pPr>
              <w:widowControl w:val="0"/>
              <w:rPr>
                <w:rFonts w:asciiTheme="majorHAnsi" w:hAnsiTheme="majorHAnsi"/>
                <w:sz w:val="24"/>
                <w:szCs w:val="24"/>
              </w:rPr>
            </w:pPr>
            <w:r>
              <w:rPr>
                <w:rFonts w:asciiTheme="majorHAnsi" w:hAnsiTheme="majorHAnsi"/>
                <w:sz w:val="24"/>
                <w:szCs w:val="24"/>
              </w:rPr>
              <w:t>Learning Outcome Alignments</w:t>
            </w:r>
          </w:p>
        </w:tc>
        <w:tc>
          <w:tcPr>
            <w:tcW w:w="711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14:paraId="219EA36A" w14:textId="69AE0A5D" w:rsidR="000B67E6" w:rsidRPr="00867084" w:rsidRDefault="000B67E6" w:rsidP="00653FDA">
            <w:pPr>
              <w:widowControl w:val="0"/>
              <w:rPr>
                <w:rFonts w:asciiTheme="majorHAnsi" w:hAnsiTheme="majorHAnsi"/>
                <w:i/>
                <w:iCs/>
                <w:sz w:val="24"/>
                <w:szCs w:val="24"/>
              </w:rPr>
            </w:pPr>
            <w:r>
              <w:rPr>
                <w:rFonts w:asciiTheme="majorHAnsi" w:hAnsiTheme="majorHAnsi"/>
                <w:i/>
                <w:iCs/>
                <w:sz w:val="24"/>
                <w:szCs w:val="24"/>
              </w:rPr>
              <w:t xml:space="preserve">Identify all of the courses (by course number) in the program that align to the program learning outcome of focus, even if you are not collecting data or scoring assessments from all of them. </w:t>
            </w:r>
          </w:p>
        </w:tc>
      </w:tr>
      <w:tr w:rsidR="000B67E6" w:rsidRPr="00867084" w14:paraId="463F2E47" w14:textId="77777777" w:rsidTr="00D72A94">
        <w:trPr>
          <w:trHeight w:val="601"/>
        </w:trPr>
        <w:tc>
          <w:tcPr>
            <w:tcW w:w="2968" w:type="dxa"/>
            <w:vMerge/>
            <w:tcBorders>
              <w:left w:val="single" w:sz="8" w:space="0" w:color="000000"/>
              <w:bottom w:val="single" w:sz="8" w:space="0" w:color="000000"/>
              <w:right w:val="single" w:sz="8" w:space="0" w:color="000000"/>
            </w:tcBorders>
            <w:tcMar>
              <w:top w:w="58" w:type="dxa"/>
              <w:left w:w="58" w:type="dxa"/>
              <w:bottom w:w="58" w:type="dxa"/>
              <w:right w:w="58" w:type="dxa"/>
            </w:tcMar>
            <w:vAlign w:val="center"/>
          </w:tcPr>
          <w:p w14:paraId="4D5AAADB" w14:textId="77777777" w:rsidR="000B67E6" w:rsidRDefault="000B67E6" w:rsidP="00653FDA">
            <w:pPr>
              <w:widowControl w:val="0"/>
              <w:rPr>
                <w:rFonts w:asciiTheme="majorHAnsi" w:hAnsiTheme="majorHAnsi"/>
                <w:sz w:val="24"/>
                <w:szCs w:val="24"/>
              </w:rPr>
            </w:pPr>
          </w:p>
        </w:tc>
        <w:tc>
          <w:tcPr>
            <w:tcW w:w="711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tcPr>
          <w:p w14:paraId="2A597DE3" w14:textId="1693A0F8" w:rsidR="000B67E6" w:rsidRDefault="000B67E6" w:rsidP="00653FDA">
            <w:pPr>
              <w:widowControl w:val="0"/>
              <w:rPr>
                <w:rFonts w:asciiTheme="majorHAnsi" w:hAnsiTheme="majorHAnsi"/>
                <w:i/>
                <w:iCs/>
                <w:sz w:val="24"/>
                <w:szCs w:val="24"/>
              </w:rPr>
            </w:pPr>
            <w:r>
              <w:rPr>
                <w:rFonts w:asciiTheme="majorHAnsi" w:hAnsiTheme="majorHAnsi"/>
                <w:i/>
                <w:iCs/>
                <w:sz w:val="24"/>
                <w:szCs w:val="24"/>
              </w:rPr>
              <w:t xml:space="preserve">Each year WOU focuses on a specific undergraduate learning outcome. </w:t>
            </w:r>
            <w:r>
              <w:rPr>
                <w:rFonts w:asciiTheme="majorHAnsi" w:hAnsiTheme="majorHAnsi"/>
                <w:i/>
                <w:iCs/>
                <w:sz w:val="24"/>
                <w:szCs w:val="24"/>
              </w:rPr>
              <w:t xml:space="preserve">Identify all of the courses (by course number) in the program that align to </w:t>
            </w:r>
            <w:r>
              <w:rPr>
                <w:rFonts w:asciiTheme="majorHAnsi" w:hAnsiTheme="majorHAnsi"/>
                <w:i/>
                <w:iCs/>
                <w:sz w:val="24"/>
                <w:szCs w:val="24"/>
              </w:rPr>
              <w:t xml:space="preserve">the undergraduate learning outcome for their primary ULO. Refer to the academic effectiveness website for updates on annual ULO assessment. </w:t>
            </w:r>
          </w:p>
        </w:tc>
      </w:tr>
    </w:tbl>
    <w:p w14:paraId="5C990E6C" w14:textId="77777777" w:rsidR="00E250BB" w:rsidRPr="00867084" w:rsidRDefault="00E250BB">
      <w:pPr>
        <w:rPr>
          <w:rFonts w:asciiTheme="majorHAnsi" w:hAnsiTheme="majorHAnsi"/>
          <w:sz w:val="24"/>
          <w:szCs w:val="24"/>
        </w:rPr>
      </w:pPr>
    </w:p>
    <w:sectPr w:rsidR="00E250BB" w:rsidRPr="00867084" w:rsidSect="004D767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F8142" w14:textId="77777777" w:rsidR="00ED5FF5" w:rsidRDefault="00ED5FF5" w:rsidP="001A216B">
      <w:r>
        <w:separator/>
      </w:r>
    </w:p>
  </w:endnote>
  <w:endnote w:type="continuationSeparator" w:id="0">
    <w:p w14:paraId="35EA9C44" w14:textId="77777777" w:rsidR="00ED5FF5" w:rsidRDefault="00ED5FF5" w:rsidP="001A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Perpetua">
    <w:panose1 w:val="02020502060401020303"/>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720E9" w14:textId="77777777" w:rsidR="00EA1E6D" w:rsidRDefault="00EA1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4364610"/>
      <w:docPartObj>
        <w:docPartGallery w:val="Page Numbers (Bottom of Page)"/>
        <w:docPartUnique/>
      </w:docPartObj>
    </w:sdtPr>
    <w:sdtEndPr/>
    <w:sdtContent>
      <w:p w14:paraId="7CF30C9E" w14:textId="77777777" w:rsidR="00FA5C1C" w:rsidRPr="00CE58EE" w:rsidRDefault="00CE58EE" w:rsidP="00EA1E6D">
        <w:pPr>
          <w:pStyle w:val="Footer"/>
          <w:rPr>
            <w:sz w:val="16"/>
            <w:szCs w:val="16"/>
          </w:rPr>
        </w:pPr>
        <w:r w:rsidRPr="00CE58EE">
          <w:rPr>
            <w:sz w:val="16"/>
            <w:szCs w:val="16"/>
          </w:rPr>
          <w:t xml:space="preserve"> (From original design, courtesy of Intuitional Research &amp; Decision Support Office, Stanford </w:t>
        </w:r>
        <w:proofErr w:type="gramStart"/>
        <w:r w:rsidRPr="00CE58EE">
          <w:rPr>
            <w:sz w:val="16"/>
            <w:szCs w:val="16"/>
          </w:rPr>
          <w:t>University)</w:t>
        </w:r>
        <w:r>
          <w:rPr>
            <w:sz w:val="16"/>
            <w:szCs w:val="16"/>
          </w:rPr>
          <w:t xml:space="preserve">   </w:t>
        </w:r>
        <w:proofErr w:type="gramEnd"/>
        <w:r>
          <w:rPr>
            <w:sz w:val="16"/>
            <w:szCs w:val="16"/>
          </w:rPr>
          <w:t xml:space="preserve">    </w:t>
        </w:r>
        <w:r w:rsidR="00EA1E6D">
          <w:rPr>
            <w:sz w:val="16"/>
            <w:szCs w:val="16"/>
          </w:rPr>
          <w:t xml:space="preserve">                                  </w:t>
        </w:r>
        <w:r>
          <w:rPr>
            <w:sz w:val="16"/>
            <w:szCs w:val="16"/>
          </w:rPr>
          <w:t xml:space="preserve"> </w:t>
        </w:r>
        <w:r w:rsidR="00EA1E6D">
          <w:rPr>
            <w:sz w:val="16"/>
            <w:szCs w:val="16"/>
          </w:rPr>
          <w:t>(11/2011)</w:t>
        </w:r>
        <w:r>
          <w:rPr>
            <w:sz w:val="16"/>
            <w:szCs w:val="16"/>
          </w:rPr>
          <w:t xml:space="preserve"> </w:t>
        </w:r>
        <w:r w:rsidR="00EA1E6D">
          <w:rPr>
            <w:sz w:val="16"/>
            <w:szCs w:val="16"/>
          </w:rPr>
          <w:t xml:space="preserve">  </w:t>
        </w:r>
        <w:r>
          <w:rPr>
            <w:sz w:val="16"/>
            <w:szCs w:val="16"/>
          </w:rPr>
          <w:t xml:space="preserve">  </w:t>
        </w:r>
        <w:r w:rsidR="00F27A31" w:rsidRPr="00CE58EE">
          <w:rPr>
            <w:sz w:val="16"/>
            <w:szCs w:val="16"/>
          </w:rPr>
          <w:fldChar w:fldCharType="begin"/>
        </w:r>
        <w:r w:rsidRPr="00CE58EE">
          <w:rPr>
            <w:sz w:val="16"/>
            <w:szCs w:val="16"/>
          </w:rPr>
          <w:instrText xml:space="preserve"> PAGE   \* MERGEFORMAT </w:instrText>
        </w:r>
        <w:r w:rsidR="00F27A31" w:rsidRPr="00CE58EE">
          <w:rPr>
            <w:sz w:val="16"/>
            <w:szCs w:val="16"/>
          </w:rPr>
          <w:fldChar w:fldCharType="separate"/>
        </w:r>
        <w:r w:rsidR="00867084">
          <w:rPr>
            <w:noProof/>
            <w:sz w:val="16"/>
            <w:szCs w:val="16"/>
          </w:rPr>
          <w:t>2</w:t>
        </w:r>
        <w:r w:rsidR="00F27A31" w:rsidRPr="00CE58EE">
          <w:rPr>
            <w:sz w:val="16"/>
            <w:szCs w:val="16"/>
          </w:rPr>
          <w:fldChar w:fldCharType="end"/>
        </w:r>
      </w:p>
    </w:sdtContent>
  </w:sdt>
  <w:p w14:paraId="13381452" w14:textId="77777777" w:rsidR="00FA5C1C" w:rsidRDefault="00FA5C1C" w:rsidP="00FA5C1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9E7A4" w14:textId="77777777" w:rsidR="00EA1E6D" w:rsidRDefault="00EA1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72F4C" w14:textId="77777777" w:rsidR="00ED5FF5" w:rsidRDefault="00ED5FF5" w:rsidP="001A216B">
      <w:r>
        <w:separator/>
      </w:r>
    </w:p>
  </w:footnote>
  <w:footnote w:type="continuationSeparator" w:id="0">
    <w:p w14:paraId="627C47CF" w14:textId="77777777" w:rsidR="00ED5FF5" w:rsidRDefault="00ED5FF5" w:rsidP="001A2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A55EB" w14:textId="77777777" w:rsidR="00EA1E6D" w:rsidRDefault="00EA1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439F5" w14:textId="77777777" w:rsidR="001A216B" w:rsidRPr="00E250BB" w:rsidRDefault="00E250BB" w:rsidP="00E250BB">
    <w:pPr>
      <w:pStyle w:val="Header"/>
      <w:jc w:val="center"/>
      <w:rPr>
        <w:rFonts w:ascii="Perpetua" w:hAnsi="Perpetua"/>
        <w:b/>
      </w:rPr>
    </w:pPr>
    <w:r w:rsidRPr="00E250BB">
      <w:rPr>
        <w:rFonts w:ascii="Perpetua" w:hAnsi="Perpetua"/>
        <w:b/>
      </w:rPr>
      <w:t>College of Liberal Arts and Sciences</w:t>
    </w:r>
  </w:p>
  <w:p w14:paraId="241042EC" w14:textId="77777777" w:rsidR="00FA5C1C" w:rsidRPr="00FA5C1C" w:rsidRDefault="00FA5C1C" w:rsidP="00FA5C1C">
    <w:pPr>
      <w:pStyle w:val="Header"/>
      <w:rPr>
        <w:b/>
        <w:smallCaps/>
        <w:sz w:val="16"/>
      </w:rPr>
    </w:pPr>
    <w:r>
      <w:rPr>
        <w:b/>
        <w:sz w:val="16"/>
      </w:rPr>
      <w:tab/>
    </w:r>
  </w:p>
  <w:p w14:paraId="1EE42630" w14:textId="77777777" w:rsidR="001A216B" w:rsidRDefault="001A216B" w:rsidP="00FA5C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B4753" w14:textId="77777777" w:rsidR="00EA1E6D" w:rsidRDefault="00EA1E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123"/>
    <w:rsid w:val="00054531"/>
    <w:rsid w:val="000B67E6"/>
    <w:rsid w:val="00166E0B"/>
    <w:rsid w:val="001A216B"/>
    <w:rsid w:val="001B1942"/>
    <w:rsid w:val="001E2F17"/>
    <w:rsid w:val="00276BD9"/>
    <w:rsid w:val="00284E61"/>
    <w:rsid w:val="00294ECE"/>
    <w:rsid w:val="002E0603"/>
    <w:rsid w:val="002E2A00"/>
    <w:rsid w:val="002F15C5"/>
    <w:rsid w:val="003811E1"/>
    <w:rsid w:val="003819EE"/>
    <w:rsid w:val="00436F14"/>
    <w:rsid w:val="0044758A"/>
    <w:rsid w:val="00463CA2"/>
    <w:rsid w:val="004A2966"/>
    <w:rsid w:val="004B002A"/>
    <w:rsid w:val="004D767B"/>
    <w:rsid w:val="0054100C"/>
    <w:rsid w:val="00581E16"/>
    <w:rsid w:val="00615123"/>
    <w:rsid w:val="006547C3"/>
    <w:rsid w:val="006C5B54"/>
    <w:rsid w:val="007B599E"/>
    <w:rsid w:val="007E1912"/>
    <w:rsid w:val="0080412E"/>
    <w:rsid w:val="00867084"/>
    <w:rsid w:val="008855EB"/>
    <w:rsid w:val="009B154B"/>
    <w:rsid w:val="00A96686"/>
    <w:rsid w:val="00AF26A0"/>
    <w:rsid w:val="00AF5C6A"/>
    <w:rsid w:val="00B63596"/>
    <w:rsid w:val="00CB55F1"/>
    <w:rsid w:val="00CE1474"/>
    <w:rsid w:val="00CE58EE"/>
    <w:rsid w:val="00E250BB"/>
    <w:rsid w:val="00EA1E6D"/>
    <w:rsid w:val="00ED5FF5"/>
    <w:rsid w:val="00F27A31"/>
    <w:rsid w:val="00F87FA6"/>
    <w:rsid w:val="00FA5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39193"/>
  <w15:docId w15:val="{A295E7B8-1748-FD4B-BA90-E90074A9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123"/>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A216B"/>
    <w:pPr>
      <w:tabs>
        <w:tab w:val="center" w:pos="4680"/>
        <w:tab w:val="right" w:pos="9360"/>
      </w:tabs>
    </w:pPr>
  </w:style>
  <w:style w:type="character" w:customStyle="1" w:styleId="HeaderChar">
    <w:name w:val="Header Char"/>
    <w:basedOn w:val="DefaultParagraphFont"/>
    <w:link w:val="Header"/>
    <w:uiPriority w:val="99"/>
    <w:rsid w:val="001A216B"/>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1A216B"/>
    <w:pPr>
      <w:tabs>
        <w:tab w:val="center" w:pos="4680"/>
        <w:tab w:val="right" w:pos="9360"/>
      </w:tabs>
    </w:pPr>
  </w:style>
  <w:style w:type="character" w:customStyle="1" w:styleId="FooterChar">
    <w:name w:val="Footer Char"/>
    <w:basedOn w:val="DefaultParagraphFont"/>
    <w:link w:val="Footer"/>
    <w:uiPriority w:val="99"/>
    <w:rsid w:val="001A216B"/>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9056">
      <w:bodyDiv w:val="1"/>
      <w:marLeft w:val="0"/>
      <w:marRight w:val="0"/>
      <w:marTop w:val="0"/>
      <w:marBottom w:val="0"/>
      <w:divBdr>
        <w:top w:val="none" w:sz="0" w:space="0" w:color="auto"/>
        <w:left w:val="none" w:sz="0" w:space="0" w:color="auto"/>
        <w:bottom w:val="none" w:sz="0" w:space="0" w:color="auto"/>
        <w:right w:val="none" w:sz="0" w:space="0" w:color="auto"/>
      </w:divBdr>
    </w:div>
    <w:div w:id="74786604">
      <w:bodyDiv w:val="1"/>
      <w:marLeft w:val="0"/>
      <w:marRight w:val="0"/>
      <w:marTop w:val="0"/>
      <w:marBottom w:val="0"/>
      <w:divBdr>
        <w:top w:val="none" w:sz="0" w:space="0" w:color="auto"/>
        <w:left w:val="none" w:sz="0" w:space="0" w:color="auto"/>
        <w:bottom w:val="none" w:sz="0" w:space="0" w:color="auto"/>
        <w:right w:val="none" w:sz="0" w:space="0" w:color="auto"/>
      </w:divBdr>
    </w:div>
    <w:div w:id="154347204">
      <w:bodyDiv w:val="1"/>
      <w:marLeft w:val="0"/>
      <w:marRight w:val="0"/>
      <w:marTop w:val="0"/>
      <w:marBottom w:val="0"/>
      <w:divBdr>
        <w:top w:val="none" w:sz="0" w:space="0" w:color="auto"/>
        <w:left w:val="none" w:sz="0" w:space="0" w:color="auto"/>
        <w:bottom w:val="none" w:sz="0" w:space="0" w:color="auto"/>
        <w:right w:val="none" w:sz="0" w:space="0" w:color="auto"/>
      </w:divBdr>
    </w:div>
    <w:div w:id="553927909">
      <w:bodyDiv w:val="1"/>
      <w:marLeft w:val="0"/>
      <w:marRight w:val="0"/>
      <w:marTop w:val="0"/>
      <w:marBottom w:val="0"/>
      <w:divBdr>
        <w:top w:val="none" w:sz="0" w:space="0" w:color="auto"/>
        <w:left w:val="none" w:sz="0" w:space="0" w:color="auto"/>
        <w:bottom w:val="none" w:sz="0" w:space="0" w:color="auto"/>
        <w:right w:val="none" w:sz="0" w:space="0" w:color="auto"/>
      </w:divBdr>
    </w:div>
    <w:div w:id="569271954">
      <w:bodyDiv w:val="1"/>
      <w:marLeft w:val="0"/>
      <w:marRight w:val="0"/>
      <w:marTop w:val="0"/>
      <w:marBottom w:val="0"/>
      <w:divBdr>
        <w:top w:val="none" w:sz="0" w:space="0" w:color="auto"/>
        <w:left w:val="none" w:sz="0" w:space="0" w:color="auto"/>
        <w:bottom w:val="none" w:sz="0" w:space="0" w:color="auto"/>
        <w:right w:val="none" w:sz="0" w:space="0" w:color="auto"/>
      </w:divBdr>
    </w:div>
    <w:div w:id="755782264">
      <w:bodyDiv w:val="1"/>
      <w:marLeft w:val="0"/>
      <w:marRight w:val="0"/>
      <w:marTop w:val="0"/>
      <w:marBottom w:val="0"/>
      <w:divBdr>
        <w:top w:val="none" w:sz="0" w:space="0" w:color="auto"/>
        <w:left w:val="none" w:sz="0" w:space="0" w:color="auto"/>
        <w:bottom w:val="none" w:sz="0" w:space="0" w:color="auto"/>
        <w:right w:val="none" w:sz="0" w:space="0" w:color="auto"/>
      </w:divBdr>
    </w:div>
    <w:div w:id="787628441">
      <w:bodyDiv w:val="1"/>
      <w:marLeft w:val="0"/>
      <w:marRight w:val="0"/>
      <w:marTop w:val="0"/>
      <w:marBottom w:val="0"/>
      <w:divBdr>
        <w:top w:val="none" w:sz="0" w:space="0" w:color="auto"/>
        <w:left w:val="none" w:sz="0" w:space="0" w:color="auto"/>
        <w:bottom w:val="none" w:sz="0" w:space="0" w:color="auto"/>
        <w:right w:val="none" w:sz="0" w:space="0" w:color="auto"/>
      </w:divBdr>
    </w:div>
    <w:div w:id="1174029856">
      <w:bodyDiv w:val="1"/>
      <w:marLeft w:val="0"/>
      <w:marRight w:val="0"/>
      <w:marTop w:val="0"/>
      <w:marBottom w:val="0"/>
      <w:divBdr>
        <w:top w:val="none" w:sz="0" w:space="0" w:color="auto"/>
        <w:left w:val="none" w:sz="0" w:space="0" w:color="auto"/>
        <w:bottom w:val="none" w:sz="0" w:space="0" w:color="auto"/>
        <w:right w:val="none" w:sz="0" w:space="0" w:color="auto"/>
      </w:divBdr>
    </w:div>
    <w:div w:id="1269580358">
      <w:bodyDiv w:val="1"/>
      <w:marLeft w:val="0"/>
      <w:marRight w:val="0"/>
      <w:marTop w:val="0"/>
      <w:marBottom w:val="0"/>
      <w:divBdr>
        <w:top w:val="none" w:sz="0" w:space="0" w:color="auto"/>
        <w:left w:val="none" w:sz="0" w:space="0" w:color="auto"/>
        <w:bottom w:val="none" w:sz="0" w:space="0" w:color="auto"/>
        <w:right w:val="none" w:sz="0" w:space="0" w:color="auto"/>
      </w:divBdr>
    </w:div>
    <w:div w:id="1564562164">
      <w:bodyDiv w:val="1"/>
      <w:marLeft w:val="0"/>
      <w:marRight w:val="0"/>
      <w:marTop w:val="0"/>
      <w:marBottom w:val="0"/>
      <w:divBdr>
        <w:top w:val="none" w:sz="0" w:space="0" w:color="auto"/>
        <w:left w:val="none" w:sz="0" w:space="0" w:color="auto"/>
        <w:bottom w:val="none" w:sz="0" w:space="0" w:color="auto"/>
        <w:right w:val="none" w:sz="0" w:space="0" w:color="auto"/>
      </w:divBdr>
    </w:div>
    <w:div w:id="1753891691">
      <w:bodyDiv w:val="1"/>
      <w:marLeft w:val="0"/>
      <w:marRight w:val="0"/>
      <w:marTop w:val="0"/>
      <w:marBottom w:val="0"/>
      <w:divBdr>
        <w:top w:val="none" w:sz="0" w:space="0" w:color="auto"/>
        <w:left w:val="none" w:sz="0" w:space="0" w:color="auto"/>
        <w:bottom w:val="none" w:sz="0" w:space="0" w:color="auto"/>
        <w:right w:val="none" w:sz="0" w:space="0" w:color="auto"/>
      </w:divBdr>
    </w:div>
    <w:div w:id="1790275474">
      <w:bodyDiv w:val="1"/>
      <w:marLeft w:val="0"/>
      <w:marRight w:val="0"/>
      <w:marTop w:val="0"/>
      <w:marBottom w:val="0"/>
      <w:divBdr>
        <w:top w:val="none" w:sz="0" w:space="0" w:color="auto"/>
        <w:left w:val="none" w:sz="0" w:space="0" w:color="auto"/>
        <w:bottom w:val="none" w:sz="0" w:space="0" w:color="auto"/>
        <w:right w:val="none" w:sz="0" w:space="0" w:color="auto"/>
      </w:divBdr>
    </w:div>
    <w:div w:id="1803108011">
      <w:bodyDiv w:val="1"/>
      <w:marLeft w:val="0"/>
      <w:marRight w:val="0"/>
      <w:marTop w:val="0"/>
      <w:marBottom w:val="0"/>
      <w:divBdr>
        <w:top w:val="none" w:sz="0" w:space="0" w:color="auto"/>
        <w:left w:val="none" w:sz="0" w:space="0" w:color="auto"/>
        <w:bottom w:val="none" w:sz="0" w:space="0" w:color="auto"/>
        <w:right w:val="none" w:sz="0" w:space="0" w:color="auto"/>
      </w:divBdr>
    </w:div>
    <w:div w:id="1804958208">
      <w:bodyDiv w:val="1"/>
      <w:marLeft w:val="0"/>
      <w:marRight w:val="0"/>
      <w:marTop w:val="0"/>
      <w:marBottom w:val="0"/>
      <w:divBdr>
        <w:top w:val="none" w:sz="0" w:space="0" w:color="auto"/>
        <w:left w:val="none" w:sz="0" w:space="0" w:color="auto"/>
        <w:bottom w:val="none" w:sz="0" w:space="0" w:color="auto"/>
        <w:right w:val="none" w:sz="0" w:space="0" w:color="auto"/>
      </w:divBdr>
    </w:div>
    <w:div w:id="1897427189">
      <w:bodyDiv w:val="1"/>
      <w:marLeft w:val="0"/>
      <w:marRight w:val="0"/>
      <w:marTop w:val="0"/>
      <w:marBottom w:val="0"/>
      <w:divBdr>
        <w:top w:val="none" w:sz="0" w:space="0" w:color="auto"/>
        <w:left w:val="none" w:sz="0" w:space="0" w:color="auto"/>
        <w:bottom w:val="none" w:sz="0" w:space="0" w:color="auto"/>
        <w:right w:val="none" w:sz="0" w:space="0" w:color="auto"/>
      </w:divBdr>
    </w:div>
    <w:div w:id="2037929514">
      <w:bodyDiv w:val="1"/>
      <w:marLeft w:val="0"/>
      <w:marRight w:val="0"/>
      <w:marTop w:val="0"/>
      <w:marBottom w:val="0"/>
      <w:divBdr>
        <w:top w:val="none" w:sz="0" w:space="0" w:color="auto"/>
        <w:left w:val="none" w:sz="0" w:space="0" w:color="auto"/>
        <w:bottom w:val="none" w:sz="0" w:space="0" w:color="auto"/>
        <w:right w:val="none" w:sz="0" w:space="0" w:color="auto"/>
      </w:divBdr>
    </w:div>
    <w:div w:id="2067876884">
      <w:bodyDiv w:val="1"/>
      <w:marLeft w:val="0"/>
      <w:marRight w:val="0"/>
      <w:marTop w:val="0"/>
      <w:marBottom w:val="0"/>
      <w:divBdr>
        <w:top w:val="none" w:sz="0" w:space="0" w:color="auto"/>
        <w:left w:val="none" w:sz="0" w:space="0" w:color="auto"/>
        <w:bottom w:val="none" w:sz="0" w:space="0" w:color="auto"/>
        <w:right w:val="none" w:sz="0" w:space="0" w:color="auto"/>
      </w:divBdr>
    </w:div>
    <w:div w:id="211393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Bergeron</dc:creator>
  <cp:keywords/>
  <dc:description/>
  <cp:lastModifiedBy>Microsoft Office User</cp:lastModifiedBy>
  <cp:revision>11</cp:revision>
  <dcterms:created xsi:type="dcterms:W3CDTF">2014-02-18T01:11:00Z</dcterms:created>
  <dcterms:modified xsi:type="dcterms:W3CDTF">2019-04-15T16:37:00Z</dcterms:modified>
</cp:coreProperties>
</file>